
<file path=[Content_Types].xml><?xml version="1.0" encoding="utf-8"?>
<Types xmlns="http://schemas.openxmlformats.org/package/2006/content-types">
  <Override PartName="/word/footnotes.xml" ContentType="application/vnd.openxmlformats-officedocument.wordprocessingml.footnot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3D13" w:rsidRPr="009921E4" w:rsidRDefault="00D43D13" w:rsidP="00D43D13">
      <w:pPr>
        <w:pStyle w:val="ParagraphStyle"/>
        <w:tabs>
          <w:tab w:val="left" w:pos="1418"/>
          <w:tab w:val="center" w:pos="4425"/>
          <w:tab w:val="right" w:pos="8835"/>
        </w:tabs>
        <w:jc w:val="center"/>
        <w:rPr>
          <w:rFonts w:cs="Arial"/>
          <w:b/>
          <w:bCs/>
          <w:iCs/>
          <w:color w:val="000000"/>
          <w:sz w:val="22"/>
          <w:szCs w:val="22"/>
        </w:rPr>
      </w:pPr>
      <w:r w:rsidRPr="009921E4">
        <w:rPr>
          <w:rFonts w:cs="Arial"/>
          <w:b/>
          <w:bCs/>
          <w:iCs/>
          <w:color w:val="000000"/>
          <w:sz w:val="22"/>
          <w:szCs w:val="22"/>
        </w:rPr>
        <w:t>SECRETARIA DE ADMINISTRAÇÃO</w:t>
      </w:r>
    </w:p>
    <w:p w:rsidR="00D43D13" w:rsidRPr="009921E4" w:rsidRDefault="00D43D13" w:rsidP="00D43D13">
      <w:pPr>
        <w:pStyle w:val="ParagraphStyle"/>
        <w:rPr>
          <w:rFonts w:cs="Arial"/>
          <w:b/>
          <w:bCs/>
          <w:color w:val="000000"/>
          <w:sz w:val="22"/>
          <w:szCs w:val="22"/>
        </w:rPr>
      </w:pPr>
    </w:p>
    <w:p w:rsidR="00D43D13" w:rsidRPr="009921E4" w:rsidRDefault="00D43D13" w:rsidP="00D43D13">
      <w:pPr>
        <w:pStyle w:val="ParagraphStyle"/>
        <w:rPr>
          <w:rFonts w:cs="Arial"/>
          <w:b/>
          <w:bCs/>
          <w:color w:val="000000"/>
          <w:sz w:val="22"/>
          <w:szCs w:val="22"/>
        </w:rPr>
      </w:pPr>
      <w:r w:rsidRPr="009921E4">
        <w:rPr>
          <w:rFonts w:cs="Arial"/>
          <w:b/>
          <w:bCs/>
          <w:color w:val="000000"/>
          <w:sz w:val="22"/>
          <w:szCs w:val="22"/>
        </w:rPr>
        <w:t>EDITAL DE PREGÃO PRESENCIAL</w:t>
      </w:r>
      <w:r>
        <w:rPr>
          <w:rFonts w:cs="Arial"/>
          <w:b/>
          <w:bCs/>
          <w:color w:val="000000"/>
          <w:sz w:val="22"/>
          <w:szCs w:val="22"/>
        </w:rPr>
        <w:t xml:space="preserve"> SISTEMA REGISTRO DE PREÇOS</w:t>
      </w:r>
      <w:r w:rsidRPr="009921E4">
        <w:rPr>
          <w:rFonts w:cs="Arial"/>
          <w:b/>
          <w:bCs/>
          <w:color w:val="000000"/>
          <w:sz w:val="22"/>
          <w:szCs w:val="22"/>
        </w:rPr>
        <w:t xml:space="preserve"> Nº </w:t>
      </w:r>
      <w:r>
        <w:rPr>
          <w:rFonts w:cs="Arial"/>
          <w:b/>
          <w:bCs/>
          <w:color w:val="000000"/>
          <w:sz w:val="22"/>
          <w:szCs w:val="22"/>
        </w:rPr>
        <w:t>006</w:t>
      </w:r>
      <w:r w:rsidRPr="009921E4">
        <w:rPr>
          <w:rFonts w:cs="Arial"/>
          <w:b/>
          <w:bCs/>
          <w:color w:val="000000"/>
          <w:sz w:val="22"/>
          <w:szCs w:val="22"/>
        </w:rPr>
        <w:t>/201</w:t>
      </w:r>
      <w:r>
        <w:rPr>
          <w:rFonts w:cs="Arial"/>
          <w:b/>
          <w:bCs/>
          <w:color w:val="000000"/>
          <w:sz w:val="22"/>
          <w:szCs w:val="22"/>
        </w:rPr>
        <w:t>8</w:t>
      </w:r>
      <w:r w:rsidRPr="009921E4">
        <w:rPr>
          <w:rFonts w:cs="Arial"/>
          <w:b/>
          <w:bCs/>
          <w:color w:val="000000"/>
          <w:sz w:val="22"/>
          <w:szCs w:val="22"/>
        </w:rPr>
        <w:t xml:space="preserve">. </w:t>
      </w:r>
    </w:p>
    <w:p w:rsidR="00D43D13" w:rsidRPr="009921E4" w:rsidRDefault="00D43D13" w:rsidP="00D43D13">
      <w:pPr>
        <w:pStyle w:val="ParagraphStyle"/>
        <w:rPr>
          <w:rFonts w:cs="Arial"/>
          <w:b/>
          <w:bCs/>
          <w:color w:val="000000"/>
          <w:sz w:val="22"/>
          <w:szCs w:val="22"/>
        </w:rPr>
      </w:pPr>
    </w:p>
    <w:p w:rsidR="00D43D13" w:rsidRPr="009921E4" w:rsidRDefault="00D43D13" w:rsidP="00D43D13">
      <w:pPr>
        <w:pStyle w:val="ParagraphStyle"/>
        <w:rPr>
          <w:rFonts w:cs="Arial"/>
          <w:b/>
          <w:bCs/>
          <w:color w:val="000000"/>
          <w:sz w:val="22"/>
          <w:szCs w:val="22"/>
        </w:rPr>
      </w:pPr>
      <w:r w:rsidRPr="009921E4">
        <w:rPr>
          <w:rFonts w:cs="Arial"/>
          <w:b/>
          <w:bCs/>
          <w:color w:val="000000"/>
          <w:sz w:val="22"/>
          <w:szCs w:val="22"/>
        </w:rPr>
        <w:t xml:space="preserve">PROCESSO ADMINISTRATIVO Nº </w:t>
      </w:r>
      <w:r>
        <w:rPr>
          <w:rFonts w:cs="Arial"/>
          <w:b/>
          <w:bCs/>
          <w:color w:val="000000"/>
          <w:sz w:val="22"/>
          <w:szCs w:val="22"/>
        </w:rPr>
        <w:t>007</w:t>
      </w:r>
      <w:r w:rsidRPr="009921E4">
        <w:rPr>
          <w:rFonts w:cs="Arial"/>
          <w:b/>
          <w:bCs/>
          <w:color w:val="000000"/>
          <w:sz w:val="22"/>
          <w:szCs w:val="22"/>
        </w:rPr>
        <w:t>/2017</w:t>
      </w:r>
    </w:p>
    <w:p w:rsidR="00D43D13" w:rsidRPr="009921E4" w:rsidRDefault="00D43D13" w:rsidP="00D43D13">
      <w:pPr>
        <w:pStyle w:val="ParagraphStyle"/>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color w:val="000000"/>
          <w:sz w:val="22"/>
          <w:szCs w:val="22"/>
        </w:rPr>
        <w:t xml:space="preserve">O </w:t>
      </w:r>
      <w:r w:rsidRPr="009921E4">
        <w:rPr>
          <w:rFonts w:cs="Arial"/>
          <w:b/>
          <w:bCs/>
          <w:color w:val="000000"/>
          <w:sz w:val="22"/>
          <w:szCs w:val="22"/>
        </w:rPr>
        <w:t xml:space="preserve">MUNICÍPIO DE DIAMANTE DO SUL, </w:t>
      </w:r>
      <w:r w:rsidRPr="009921E4">
        <w:rPr>
          <w:rFonts w:cs="Arial"/>
          <w:color w:val="000000"/>
          <w:sz w:val="22"/>
          <w:szCs w:val="22"/>
        </w:rPr>
        <w:t xml:space="preserve">Estado do Paraná, inscrito no CNPJ/MF sob o n° </w:t>
      </w:r>
      <w:r w:rsidRPr="009921E4">
        <w:rPr>
          <w:rFonts w:cs="Arial"/>
          <w:sz w:val="22"/>
          <w:szCs w:val="22"/>
        </w:rPr>
        <w:t xml:space="preserve">95.595.120/0001-95, com sede na Avenida Getulio Vargas, centro, </w:t>
      </w:r>
      <w:r w:rsidRPr="009921E4">
        <w:rPr>
          <w:rFonts w:cs="Arial"/>
          <w:color w:val="000000"/>
          <w:sz w:val="22"/>
          <w:szCs w:val="22"/>
        </w:rPr>
        <w:t xml:space="preserve">torna público para conhecimento, dos interessados, que realizará licitação na modalidade </w:t>
      </w:r>
      <w:r w:rsidRPr="00B0209E">
        <w:rPr>
          <w:b/>
          <w:bCs/>
          <w:color w:val="000000"/>
          <w:sz w:val="22"/>
          <w:szCs w:val="22"/>
        </w:rPr>
        <w:t>Pregão Presencial</w:t>
      </w:r>
      <w:r w:rsidRPr="00B0209E">
        <w:rPr>
          <w:color w:val="000000"/>
          <w:sz w:val="22"/>
          <w:szCs w:val="22"/>
        </w:rPr>
        <w:t xml:space="preserve">, do tipo </w:t>
      </w:r>
      <w:r w:rsidRPr="00B0209E">
        <w:rPr>
          <w:b/>
          <w:bCs/>
          <w:color w:val="000000"/>
          <w:sz w:val="22"/>
          <w:szCs w:val="22"/>
        </w:rPr>
        <w:t>“Menor Preço por ITEM”</w:t>
      </w:r>
      <w:r w:rsidRPr="009921E4">
        <w:rPr>
          <w:rFonts w:cs="Arial"/>
          <w:b/>
          <w:bCs/>
          <w:color w:val="000000"/>
          <w:sz w:val="22"/>
          <w:szCs w:val="22"/>
        </w:rPr>
        <w:t xml:space="preserve">, </w:t>
      </w:r>
      <w:r w:rsidRPr="009921E4">
        <w:rPr>
          <w:rFonts w:cs="Arial"/>
          <w:color w:val="000000"/>
          <w:sz w:val="22"/>
          <w:szCs w:val="22"/>
        </w:rPr>
        <w:t>mediante as condições estabelecidas neste Edital e em seus Anexos.</w:t>
      </w:r>
    </w:p>
    <w:p w:rsidR="00D43D13" w:rsidRPr="009921E4" w:rsidRDefault="00D43D13" w:rsidP="00D43D13">
      <w:pPr>
        <w:pStyle w:val="ParagraphStyle"/>
        <w:jc w:val="both"/>
        <w:rPr>
          <w:rFonts w:cs="Arial"/>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1 - DATA DE JULGAMENTO, CONSIDERAÇÕES INICIAIS, ANEXOS DO EDITAL</w:t>
      </w: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1.1 - DATA DE JULGAMENTO</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color w:val="000000"/>
          <w:sz w:val="22"/>
          <w:szCs w:val="22"/>
        </w:rPr>
        <w:tab/>
        <w:t xml:space="preserve">A sessão de processamento do Pregão será realizada na sala de licitações do paço municipal, no dia </w:t>
      </w:r>
      <w:r w:rsidRPr="001F4014">
        <w:rPr>
          <w:rFonts w:cs="Arial"/>
          <w:b/>
          <w:color w:val="000000"/>
          <w:sz w:val="22"/>
          <w:szCs w:val="22"/>
        </w:rPr>
        <w:t>2</w:t>
      </w:r>
      <w:r>
        <w:rPr>
          <w:rFonts w:cs="Arial"/>
          <w:b/>
          <w:color w:val="000000"/>
          <w:sz w:val="22"/>
          <w:szCs w:val="22"/>
        </w:rPr>
        <w:t>3</w:t>
      </w:r>
      <w:r w:rsidRPr="001F4014">
        <w:rPr>
          <w:rFonts w:cs="Arial"/>
          <w:b/>
          <w:color w:val="000000"/>
          <w:sz w:val="22"/>
          <w:szCs w:val="22"/>
        </w:rPr>
        <w:t>/0</w:t>
      </w:r>
      <w:r>
        <w:rPr>
          <w:rFonts w:cs="Arial"/>
          <w:b/>
          <w:color w:val="000000"/>
          <w:sz w:val="22"/>
          <w:szCs w:val="22"/>
        </w:rPr>
        <w:t>3</w:t>
      </w:r>
      <w:r w:rsidRPr="001F4014">
        <w:rPr>
          <w:rFonts w:cs="Arial"/>
          <w:b/>
          <w:color w:val="000000"/>
          <w:sz w:val="22"/>
          <w:szCs w:val="22"/>
        </w:rPr>
        <w:t>/2018</w:t>
      </w:r>
      <w:r w:rsidRPr="009921E4">
        <w:rPr>
          <w:rFonts w:cs="Arial"/>
          <w:color w:val="000000"/>
          <w:sz w:val="22"/>
          <w:szCs w:val="22"/>
        </w:rPr>
        <w:t xml:space="preserve"> às </w:t>
      </w:r>
      <w:r>
        <w:rPr>
          <w:rFonts w:cs="Arial"/>
          <w:b/>
          <w:color w:val="000000"/>
          <w:sz w:val="22"/>
          <w:szCs w:val="22"/>
        </w:rPr>
        <w:t>09</w:t>
      </w:r>
      <w:r w:rsidRPr="00D0173B">
        <w:rPr>
          <w:rFonts w:cs="Arial"/>
          <w:b/>
          <w:color w:val="000000"/>
          <w:sz w:val="22"/>
          <w:szCs w:val="22"/>
        </w:rPr>
        <w:t>:00</w:t>
      </w:r>
      <w:r w:rsidRPr="009921E4">
        <w:rPr>
          <w:rFonts w:cs="Arial"/>
          <w:color w:val="000000"/>
          <w:sz w:val="22"/>
          <w:szCs w:val="22"/>
        </w:rPr>
        <w:t xml:space="preserve"> horas e será conduzida pelo Pregoeir</w:t>
      </w:r>
      <w:r>
        <w:rPr>
          <w:rFonts w:cs="Arial"/>
          <w:color w:val="000000"/>
          <w:sz w:val="22"/>
          <w:szCs w:val="22"/>
        </w:rPr>
        <w:t>a</w:t>
      </w:r>
      <w:r w:rsidRPr="009921E4">
        <w:rPr>
          <w:rFonts w:cs="Arial"/>
          <w:color w:val="000000"/>
          <w:sz w:val="22"/>
          <w:szCs w:val="22"/>
        </w:rPr>
        <w:t xml:space="preserve"> com o auxílio da Equipe de Apoio, designados nos autos do processo em epígrafe.</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 xml:space="preserve">1.1.1 - </w:t>
      </w:r>
      <w:r w:rsidRPr="009921E4">
        <w:rPr>
          <w:rFonts w:cs="Arial"/>
          <w:color w:val="000000"/>
          <w:sz w:val="22"/>
          <w:szCs w:val="22"/>
        </w:rPr>
        <w:t>Se no dia supracitado não houver expediente, o recebimento e o início da abertura dos envelopes referentes a este Pregão ocorrerão no primeiro dia útil subsequente em que houver expediente no Município.</w:t>
      </w:r>
    </w:p>
    <w:p w:rsidR="00D43D13" w:rsidRPr="009921E4" w:rsidRDefault="00D43D13" w:rsidP="00D43D13">
      <w:pPr>
        <w:pStyle w:val="ParagraphStyle"/>
        <w:jc w:val="both"/>
        <w:rPr>
          <w:rFonts w:cs="Arial"/>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 xml:space="preserve">1.2 </w:t>
      </w:r>
      <w:r w:rsidRPr="009921E4">
        <w:rPr>
          <w:rFonts w:cs="Arial"/>
          <w:color w:val="000000"/>
          <w:sz w:val="22"/>
          <w:szCs w:val="22"/>
        </w:rPr>
        <w:t xml:space="preserve">- </w:t>
      </w:r>
      <w:r w:rsidRPr="009921E4">
        <w:rPr>
          <w:rFonts w:cs="Arial"/>
          <w:b/>
          <w:bCs/>
          <w:color w:val="000000"/>
          <w:sz w:val="22"/>
          <w:szCs w:val="22"/>
        </w:rPr>
        <w:t>CONSIDERAÇÕES INICIAIS</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1.2.1</w:t>
      </w:r>
      <w:r w:rsidRPr="009921E4">
        <w:rPr>
          <w:rFonts w:cs="Arial"/>
          <w:color w:val="000000"/>
          <w:sz w:val="22"/>
          <w:szCs w:val="22"/>
        </w:rPr>
        <w:t xml:space="preserve"> - As propostas de preços deverão obedecer às especificações deste instrumento convocatório e anexo, que dele fazem parte integrante.</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 xml:space="preserve">1.2.2 </w:t>
      </w:r>
      <w:r w:rsidRPr="009921E4">
        <w:rPr>
          <w:rFonts w:cs="Arial"/>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1.2.3</w:t>
      </w:r>
      <w:r w:rsidRPr="009921E4">
        <w:rPr>
          <w:rFonts w:cs="Arial"/>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 fornecimento objeto desta licitação. </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1.3 - ANEXOS DO EDITAL</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color w:val="000000"/>
          <w:sz w:val="22"/>
          <w:szCs w:val="22"/>
        </w:rPr>
        <w:t xml:space="preserve">Compõem esta convocação geral, além das condições específicas, constantes do corpo do edital, os seguintes documentos: </w:t>
      </w:r>
    </w:p>
    <w:p w:rsidR="00D43D13" w:rsidRPr="0012610C" w:rsidRDefault="00D43D13" w:rsidP="00D43D13">
      <w:pPr>
        <w:pStyle w:val="ParagraphStyle"/>
        <w:jc w:val="both"/>
        <w:rPr>
          <w:color w:val="000000"/>
          <w:sz w:val="22"/>
          <w:szCs w:val="22"/>
        </w:rPr>
      </w:pPr>
      <w:r w:rsidRPr="0012610C">
        <w:rPr>
          <w:color w:val="000000"/>
          <w:sz w:val="22"/>
          <w:szCs w:val="22"/>
        </w:rPr>
        <w:t xml:space="preserve">Compõem esta convocação geral, além das condições específicas, constantes do corpo do edital, os seguintes documentos: </w:t>
      </w:r>
    </w:p>
    <w:p w:rsidR="00D43D13" w:rsidRPr="0012610C" w:rsidRDefault="00D43D13" w:rsidP="00D43D13">
      <w:pPr>
        <w:pStyle w:val="ParagraphStyle"/>
        <w:jc w:val="both"/>
        <w:rPr>
          <w:color w:val="000000"/>
          <w:sz w:val="22"/>
          <w:szCs w:val="22"/>
        </w:rPr>
      </w:pPr>
      <w:r w:rsidRPr="0012610C">
        <w:rPr>
          <w:color w:val="000000"/>
          <w:sz w:val="22"/>
          <w:szCs w:val="22"/>
        </w:rPr>
        <w:t>ANEXO I - Termo De Referência;</w:t>
      </w:r>
    </w:p>
    <w:p w:rsidR="00D43D13" w:rsidRPr="0012610C" w:rsidRDefault="00D43D13" w:rsidP="00D43D13">
      <w:pPr>
        <w:pStyle w:val="ParagraphStyle"/>
        <w:jc w:val="both"/>
        <w:rPr>
          <w:color w:val="000000"/>
          <w:sz w:val="22"/>
          <w:szCs w:val="22"/>
        </w:rPr>
      </w:pPr>
      <w:r w:rsidRPr="0012610C">
        <w:rPr>
          <w:color w:val="000000"/>
          <w:sz w:val="22"/>
          <w:szCs w:val="22"/>
        </w:rPr>
        <w:t>ANEXO II - Modelo de Declaração de Cumprimento dos requisitos de habilitação do edital;</w:t>
      </w:r>
    </w:p>
    <w:p w:rsidR="00D43D13" w:rsidRPr="0012610C" w:rsidRDefault="00D43D13" w:rsidP="00D43D13">
      <w:pPr>
        <w:pStyle w:val="ParagraphStyle"/>
        <w:jc w:val="both"/>
        <w:rPr>
          <w:color w:val="000000"/>
          <w:sz w:val="22"/>
          <w:szCs w:val="22"/>
        </w:rPr>
      </w:pPr>
      <w:r w:rsidRPr="0012610C">
        <w:rPr>
          <w:color w:val="000000"/>
          <w:sz w:val="22"/>
          <w:szCs w:val="22"/>
        </w:rPr>
        <w:t>ANEXO III - Minuta do Contrato/Ata de Registro de Preços;</w:t>
      </w:r>
    </w:p>
    <w:p w:rsidR="00D43D13" w:rsidRPr="0012610C" w:rsidRDefault="00D43D13" w:rsidP="00D43D13">
      <w:pPr>
        <w:pStyle w:val="ParagraphStyle"/>
        <w:jc w:val="both"/>
        <w:rPr>
          <w:color w:val="000000"/>
          <w:sz w:val="22"/>
          <w:szCs w:val="22"/>
        </w:rPr>
      </w:pPr>
      <w:r w:rsidRPr="0012610C">
        <w:rPr>
          <w:color w:val="000000"/>
          <w:sz w:val="22"/>
          <w:szCs w:val="22"/>
        </w:rPr>
        <w:t>ANEXO IV - Modelo de Declaração de Idoneidade e de Inexistência de fatos supervenientes impeditivos de qualificação;</w:t>
      </w:r>
    </w:p>
    <w:p w:rsidR="00D43D13" w:rsidRPr="0012610C" w:rsidRDefault="00D43D13" w:rsidP="00D43D13">
      <w:pPr>
        <w:pStyle w:val="ParagraphStyle"/>
        <w:jc w:val="both"/>
        <w:rPr>
          <w:color w:val="000000"/>
          <w:sz w:val="22"/>
          <w:szCs w:val="22"/>
        </w:rPr>
      </w:pPr>
      <w:r w:rsidRPr="0012610C">
        <w:rPr>
          <w:color w:val="000000"/>
          <w:sz w:val="22"/>
          <w:szCs w:val="22"/>
        </w:rPr>
        <w:t>ANEXO V - Modelo de Carta de Credenciamento;</w:t>
      </w:r>
    </w:p>
    <w:p w:rsidR="00D43D13" w:rsidRPr="0012610C" w:rsidRDefault="00D43D13" w:rsidP="00D43D13">
      <w:pPr>
        <w:pStyle w:val="ParagraphStyle"/>
        <w:jc w:val="both"/>
        <w:rPr>
          <w:color w:val="000000"/>
          <w:sz w:val="22"/>
          <w:szCs w:val="22"/>
        </w:rPr>
      </w:pPr>
      <w:r w:rsidRPr="0012610C">
        <w:rPr>
          <w:color w:val="000000"/>
          <w:sz w:val="22"/>
          <w:szCs w:val="22"/>
        </w:rPr>
        <w:t xml:space="preserve">ANEXO VI - Modelo de Declaração de enquadramento de Microempresa (ME), ou </w:t>
      </w:r>
      <w:r w:rsidRPr="0012610C">
        <w:rPr>
          <w:color w:val="000000"/>
          <w:sz w:val="22"/>
          <w:szCs w:val="22"/>
        </w:rPr>
        <w:lastRenderedPageBreak/>
        <w:t>empresa de pequeno porte (EPP);</w:t>
      </w:r>
    </w:p>
    <w:p w:rsidR="00D43D13" w:rsidRPr="0012610C" w:rsidRDefault="00D43D13" w:rsidP="00D43D13">
      <w:pPr>
        <w:pStyle w:val="ParagraphStyle"/>
        <w:jc w:val="both"/>
        <w:rPr>
          <w:color w:val="000000"/>
          <w:sz w:val="22"/>
          <w:szCs w:val="22"/>
        </w:rPr>
      </w:pPr>
      <w:r w:rsidRPr="0012610C">
        <w:rPr>
          <w:color w:val="000000"/>
          <w:sz w:val="22"/>
          <w:szCs w:val="22"/>
        </w:rPr>
        <w:t>ANXO VII - Modelo de Declaração conforme artigo 7, inciso XXXIII da Constituição federal.</w:t>
      </w:r>
    </w:p>
    <w:p w:rsidR="00D43D13" w:rsidRPr="0012610C" w:rsidRDefault="00D43D13" w:rsidP="00D43D13">
      <w:pPr>
        <w:pStyle w:val="ParagraphStyle"/>
        <w:jc w:val="both"/>
        <w:rPr>
          <w:sz w:val="22"/>
          <w:szCs w:val="22"/>
        </w:rPr>
      </w:pPr>
      <w:r w:rsidRPr="0012610C">
        <w:rPr>
          <w:color w:val="000000"/>
          <w:sz w:val="22"/>
          <w:szCs w:val="22"/>
        </w:rPr>
        <w:t xml:space="preserve">ANEXO VIII - </w:t>
      </w:r>
      <w:r w:rsidRPr="0012610C">
        <w:rPr>
          <w:sz w:val="22"/>
          <w:szCs w:val="22"/>
        </w:rPr>
        <w:t>Modelo de Declaração de Ausência de Parentesco.</w:t>
      </w:r>
    </w:p>
    <w:p w:rsidR="00D43D13" w:rsidRPr="0012610C" w:rsidRDefault="00D43D13" w:rsidP="00D43D13">
      <w:pPr>
        <w:pStyle w:val="ParagraphStyle"/>
        <w:jc w:val="both"/>
        <w:rPr>
          <w:sz w:val="22"/>
          <w:szCs w:val="22"/>
        </w:rPr>
      </w:pPr>
      <w:r w:rsidRPr="0012610C">
        <w:rPr>
          <w:sz w:val="22"/>
          <w:szCs w:val="22"/>
        </w:rPr>
        <w:t>ANEXO IX – Modelo de declaração de responsabilidade pela manutenção regular dos documentos que permitem a comercialização dos produtos ofertados.</w:t>
      </w:r>
    </w:p>
    <w:p w:rsidR="00D43D13" w:rsidRDefault="00D43D13" w:rsidP="00D43D13">
      <w:pPr>
        <w:pStyle w:val="ParagraphStyle"/>
        <w:jc w:val="both"/>
        <w:rPr>
          <w:bCs/>
          <w:sz w:val="22"/>
          <w:szCs w:val="22"/>
        </w:rPr>
      </w:pPr>
      <w:r w:rsidRPr="0012610C">
        <w:rPr>
          <w:bCs/>
          <w:sz w:val="22"/>
          <w:szCs w:val="22"/>
        </w:rPr>
        <w:t>ANEXO X - Manual de operação do anexo em pen drive.</w:t>
      </w:r>
    </w:p>
    <w:p w:rsidR="00D43D13" w:rsidRPr="0012610C" w:rsidRDefault="00D43D13" w:rsidP="00D43D13">
      <w:pPr>
        <w:pStyle w:val="ParagraphStyle"/>
        <w:jc w:val="both"/>
        <w:rPr>
          <w:color w:val="000000"/>
          <w:sz w:val="22"/>
          <w:szCs w:val="22"/>
        </w:rPr>
      </w:pPr>
    </w:p>
    <w:p w:rsidR="00D43D13" w:rsidRPr="009921E4" w:rsidRDefault="00D43D13" w:rsidP="00D43D13">
      <w:pPr>
        <w:pStyle w:val="Default"/>
        <w:jc w:val="both"/>
        <w:rPr>
          <w:b/>
          <w:bCs/>
          <w:iCs/>
          <w:sz w:val="22"/>
          <w:szCs w:val="22"/>
        </w:rPr>
      </w:pPr>
      <w:r w:rsidRPr="009921E4">
        <w:rPr>
          <w:b/>
          <w:sz w:val="22"/>
          <w:szCs w:val="22"/>
        </w:rPr>
        <w:t>1.4</w:t>
      </w:r>
      <w:r w:rsidRPr="009921E4">
        <w:rPr>
          <w:sz w:val="22"/>
          <w:szCs w:val="22"/>
        </w:rPr>
        <w:t xml:space="preserve"> - </w:t>
      </w:r>
      <w:r w:rsidRPr="009921E4">
        <w:rPr>
          <w:b/>
          <w:bCs/>
          <w:iCs/>
          <w:sz w:val="22"/>
          <w:szCs w:val="22"/>
        </w:rPr>
        <w:t xml:space="preserve">DA FRAUDE E DA CORRUPÇÃO </w:t>
      </w:r>
    </w:p>
    <w:p w:rsidR="00D43D13" w:rsidRPr="009921E4" w:rsidRDefault="00D43D13" w:rsidP="00D43D13">
      <w:pPr>
        <w:pStyle w:val="Default"/>
        <w:jc w:val="both"/>
        <w:rPr>
          <w:sz w:val="22"/>
          <w:szCs w:val="22"/>
        </w:rPr>
      </w:pPr>
    </w:p>
    <w:p w:rsidR="00D43D13" w:rsidRPr="009921E4" w:rsidRDefault="00D43D13" w:rsidP="00D43D13">
      <w:pPr>
        <w:pStyle w:val="Default"/>
        <w:jc w:val="both"/>
        <w:rPr>
          <w:sz w:val="22"/>
          <w:szCs w:val="22"/>
        </w:rPr>
      </w:pPr>
      <w:r w:rsidRPr="009921E4">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D43D13" w:rsidRPr="009921E4" w:rsidRDefault="00D43D13" w:rsidP="00D43D13">
      <w:pPr>
        <w:pStyle w:val="Default"/>
        <w:jc w:val="both"/>
        <w:rPr>
          <w:sz w:val="22"/>
          <w:szCs w:val="22"/>
        </w:rPr>
      </w:pPr>
      <w:r w:rsidRPr="009921E4">
        <w:rPr>
          <w:iCs/>
          <w:sz w:val="22"/>
          <w:szCs w:val="22"/>
        </w:rPr>
        <w:t xml:space="preserve">Para os propósitos desta cláusula, definem-se as seguintes práticas: </w:t>
      </w:r>
    </w:p>
    <w:p w:rsidR="00D43D13" w:rsidRPr="009921E4" w:rsidRDefault="00D43D13" w:rsidP="00D43D13">
      <w:pPr>
        <w:pStyle w:val="Default"/>
        <w:jc w:val="both"/>
        <w:rPr>
          <w:sz w:val="22"/>
          <w:szCs w:val="22"/>
        </w:rPr>
      </w:pPr>
      <w:r w:rsidRPr="009921E4">
        <w:rPr>
          <w:iCs/>
          <w:sz w:val="22"/>
          <w:szCs w:val="22"/>
        </w:rPr>
        <w:t xml:space="preserve">a) </w:t>
      </w:r>
      <w:r w:rsidRPr="009921E4">
        <w:rPr>
          <w:b/>
          <w:bCs/>
          <w:iCs/>
          <w:sz w:val="22"/>
          <w:szCs w:val="22"/>
        </w:rPr>
        <w:t>PRÁTICA CORRUPTA</w:t>
      </w:r>
      <w:r w:rsidRPr="009921E4">
        <w:rPr>
          <w:iCs/>
          <w:sz w:val="22"/>
          <w:szCs w:val="22"/>
        </w:rPr>
        <w:t xml:space="preserve">: oferecer, dar, receber ou solicitar, direta ou indiretamente, qualquer vantagem com o objetivo de influenciar a ação de servidor público no processo de licitação ou na execução de contrato; </w:t>
      </w:r>
    </w:p>
    <w:p w:rsidR="00D43D13" w:rsidRPr="009921E4" w:rsidRDefault="00D43D13" w:rsidP="00D43D13">
      <w:pPr>
        <w:pStyle w:val="Default"/>
        <w:jc w:val="both"/>
        <w:rPr>
          <w:sz w:val="22"/>
          <w:szCs w:val="22"/>
        </w:rPr>
      </w:pPr>
      <w:r w:rsidRPr="009921E4">
        <w:rPr>
          <w:iCs/>
          <w:sz w:val="22"/>
          <w:szCs w:val="22"/>
        </w:rPr>
        <w:t xml:space="preserve">b) </w:t>
      </w:r>
      <w:r w:rsidRPr="009921E4">
        <w:rPr>
          <w:b/>
          <w:bCs/>
          <w:iCs/>
          <w:sz w:val="22"/>
          <w:szCs w:val="22"/>
        </w:rPr>
        <w:t>PRÁTICA FRAUDULENTA</w:t>
      </w:r>
      <w:r w:rsidRPr="009921E4">
        <w:rPr>
          <w:iCs/>
          <w:sz w:val="22"/>
          <w:szCs w:val="22"/>
        </w:rPr>
        <w:t xml:space="preserve">: a falsificação ou omissão dos fatos, com o objetivo de influenciar o processo de licitação ou de execução de contrato; </w:t>
      </w:r>
    </w:p>
    <w:p w:rsidR="00D43D13" w:rsidRPr="009921E4" w:rsidRDefault="00D43D13" w:rsidP="00D43D13">
      <w:pPr>
        <w:pStyle w:val="Default"/>
        <w:jc w:val="both"/>
        <w:rPr>
          <w:sz w:val="22"/>
          <w:szCs w:val="22"/>
        </w:rPr>
      </w:pPr>
      <w:r w:rsidRPr="009921E4">
        <w:rPr>
          <w:iCs/>
          <w:sz w:val="22"/>
          <w:szCs w:val="22"/>
        </w:rPr>
        <w:t xml:space="preserve">c) </w:t>
      </w:r>
      <w:r w:rsidRPr="009921E4">
        <w:rPr>
          <w:b/>
          <w:bCs/>
          <w:iCs/>
          <w:sz w:val="22"/>
          <w:szCs w:val="22"/>
        </w:rPr>
        <w:t>PRÁTICA COLUSIVA</w:t>
      </w:r>
      <w:r w:rsidRPr="009921E4">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D43D13" w:rsidRPr="009921E4" w:rsidRDefault="00D43D13" w:rsidP="00D43D13">
      <w:pPr>
        <w:pStyle w:val="Default"/>
        <w:jc w:val="both"/>
        <w:rPr>
          <w:sz w:val="22"/>
          <w:szCs w:val="22"/>
        </w:rPr>
      </w:pPr>
      <w:r w:rsidRPr="009921E4">
        <w:rPr>
          <w:iCs/>
          <w:sz w:val="22"/>
          <w:szCs w:val="22"/>
        </w:rPr>
        <w:t xml:space="preserve">d) </w:t>
      </w:r>
      <w:r w:rsidRPr="009921E4">
        <w:rPr>
          <w:b/>
          <w:bCs/>
          <w:iCs/>
          <w:sz w:val="22"/>
          <w:szCs w:val="22"/>
        </w:rPr>
        <w:t>PRÁTICA COERCITIVA</w:t>
      </w:r>
      <w:r w:rsidRPr="009921E4">
        <w:rPr>
          <w:iCs/>
          <w:sz w:val="22"/>
          <w:szCs w:val="22"/>
        </w:rPr>
        <w:t xml:space="preserve">: causar danos ou ameaçar causar dano, direta ou indiretamente, às pessoas ou sua propriedade, visando influenciar sua participação em um processo licitatório ou afetar a execução do contrato; </w:t>
      </w:r>
    </w:p>
    <w:p w:rsidR="00D43D13" w:rsidRPr="009921E4" w:rsidRDefault="00D43D13" w:rsidP="00D43D13">
      <w:pPr>
        <w:pStyle w:val="Default"/>
        <w:jc w:val="both"/>
        <w:rPr>
          <w:iCs/>
          <w:sz w:val="22"/>
          <w:szCs w:val="22"/>
        </w:rPr>
      </w:pPr>
      <w:r w:rsidRPr="009921E4">
        <w:rPr>
          <w:iCs/>
          <w:sz w:val="22"/>
          <w:szCs w:val="22"/>
        </w:rPr>
        <w:t xml:space="preserve">e) </w:t>
      </w:r>
      <w:r w:rsidRPr="009921E4">
        <w:rPr>
          <w:b/>
          <w:bCs/>
          <w:iCs/>
          <w:sz w:val="22"/>
          <w:szCs w:val="22"/>
        </w:rPr>
        <w:t>PRÁTICA OBSTRUTIVA</w:t>
      </w:r>
      <w:r w:rsidRPr="009921E4">
        <w:rPr>
          <w:iCs/>
          <w:sz w:val="22"/>
          <w:szCs w:val="22"/>
        </w:rPr>
        <w:t xml:space="preserve">: </w:t>
      </w:r>
    </w:p>
    <w:p w:rsidR="00D43D13" w:rsidRPr="009921E4" w:rsidRDefault="00D43D13" w:rsidP="00D43D13">
      <w:pPr>
        <w:pStyle w:val="Default"/>
        <w:jc w:val="both"/>
        <w:rPr>
          <w:iCs/>
          <w:sz w:val="22"/>
          <w:szCs w:val="22"/>
        </w:rPr>
      </w:pPr>
      <w:r w:rsidRPr="009921E4">
        <w:rPr>
          <w:iCs/>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D43D13" w:rsidRPr="009921E4" w:rsidRDefault="00D43D13" w:rsidP="00D43D13">
      <w:pPr>
        <w:pStyle w:val="Default"/>
        <w:jc w:val="both"/>
        <w:rPr>
          <w:color w:val="auto"/>
          <w:sz w:val="22"/>
          <w:szCs w:val="22"/>
        </w:rPr>
      </w:pPr>
      <w:r w:rsidRPr="009921E4">
        <w:rPr>
          <w:iCs/>
          <w:color w:val="auto"/>
          <w:sz w:val="22"/>
          <w:szCs w:val="22"/>
        </w:rPr>
        <w:t xml:space="preserve">II </w:t>
      </w:r>
      <w:r w:rsidRPr="009921E4">
        <w:rPr>
          <w:color w:val="auto"/>
          <w:sz w:val="22"/>
          <w:szCs w:val="22"/>
        </w:rPr>
        <w:t xml:space="preserve">– </w:t>
      </w:r>
      <w:r w:rsidRPr="009921E4">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D43D13" w:rsidRPr="009921E4" w:rsidRDefault="00D43D13" w:rsidP="00D43D13">
      <w:pPr>
        <w:pStyle w:val="ParagraphStyle"/>
        <w:jc w:val="both"/>
        <w:rPr>
          <w:rFonts w:cs="Arial"/>
          <w:color w:val="000000"/>
          <w:sz w:val="22"/>
          <w:szCs w:val="22"/>
        </w:rPr>
      </w:pPr>
      <w:r w:rsidRPr="009921E4">
        <w:rPr>
          <w:rFonts w:cs="Arial"/>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 xml:space="preserve">2 - DO OBJETO </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lastRenderedPageBreak/>
        <w:t>2.1</w:t>
      </w:r>
      <w:r w:rsidRPr="009921E4">
        <w:rPr>
          <w:rFonts w:cs="Arial"/>
          <w:color w:val="000000"/>
          <w:sz w:val="22"/>
          <w:szCs w:val="22"/>
        </w:rPr>
        <w:t xml:space="preserve"> - A presente licitação tem por objeto a </w:t>
      </w:r>
      <w:r w:rsidRPr="009921E4">
        <w:rPr>
          <w:rFonts w:cs="Arial"/>
          <w:sz w:val="22"/>
          <w:szCs w:val="22"/>
        </w:rPr>
        <w:t xml:space="preserve">competente autorização para a elaboração de processo licitatório visando </w:t>
      </w:r>
      <w:r w:rsidRPr="00B77332">
        <w:rPr>
          <w:rFonts w:cs="Arial"/>
          <w:b/>
          <w:sz w:val="22"/>
          <w:szCs w:val="22"/>
        </w:rPr>
        <w:t>REGISTRO DE PREÇOS</w:t>
      </w:r>
      <w:r>
        <w:rPr>
          <w:rFonts w:cs="Arial"/>
          <w:sz w:val="22"/>
          <w:szCs w:val="22"/>
        </w:rPr>
        <w:t xml:space="preserve"> </w:t>
      </w:r>
      <w:r>
        <w:rPr>
          <w:rFonts w:cs="Arial"/>
          <w:b/>
          <w:sz w:val="22"/>
          <w:szCs w:val="22"/>
        </w:rPr>
        <w:t xml:space="preserve">PARA </w:t>
      </w:r>
      <w:r w:rsidRPr="009921E4">
        <w:rPr>
          <w:rFonts w:cs="Arial"/>
          <w:b/>
          <w:sz w:val="22"/>
          <w:szCs w:val="22"/>
        </w:rPr>
        <w:t xml:space="preserve">AQUISIÇÃO DE </w:t>
      </w:r>
      <w:r>
        <w:rPr>
          <w:rFonts w:cs="Arial"/>
          <w:b/>
          <w:sz w:val="22"/>
          <w:szCs w:val="22"/>
        </w:rPr>
        <w:t>FORMULAS INFANTIS E SUPLEMENTAÇÃO PARA DIETAS ESPECIAIS</w:t>
      </w:r>
      <w:r w:rsidRPr="009921E4">
        <w:rPr>
          <w:rFonts w:cs="Arial"/>
          <w:b/>
          <w:sz w:val="22"/>
          <w:szCs w:val="22"/>
        </w:rPr>
        <w:t>, PARA ATENDIMENTO D</w:t>
      </w:r>
      <w:r>
        <w:rPr>
          <w:rFonts w:cs="Arial"/>
          <w:b/>
          <w:sz w:val="22"/>
          <w:szCs w:val="22"/>
        </w:rPr>
        <w:t>E</w:t>
      </w:r>
      <w:r w:rsidRPr="009921E4">
        <w:rPr>
          <w:rFonts w:cs="Arial"/>
          <w:b/>
          <w:sz w:val="22"/>
          <w:szCs w:val="22"/>
        </w:rPr>
        <w:t xml:space="preserve"> </w:t>
      </w:r>
      <w:r>
        <w:rPr>
          <w:rFonts w:cs="Arial"/>
          <w:b/>
          <w:sz w:val="22"/>
          <w:szCs w:val="22"/>
        </w:rPr>
        <w:t xml:space="preserve">PACIENTES COM NECESSIDADES ESPECIAIS DE NUTRICÃO E SUPLEMENTAÇÃO E CRIANÇAS COM PROBLEMAS DE DESNUTRIÇÃO, ABSORÇÃO, ALERGIAS E INTOLERANCIA A LACTOSE E OUTROS COMPONENTES DAS FORMULAS NORMAIS, CONFORME SOLICITAÇÃO </w:t>
      </w:r>
      <w:r w:rsidRPr="009921E4">
        <w:rPr>
          <w:rFonts w:cs="Arial"/>
          <w:b/>
          <w:sz w:val="22"/>
          <w:szCs w:val="22"/>
        </w:rPr>
        <w:t xml:space="preserve">DA SECRETARIA </w:t>
      </w:r>
      <w:r>
        <w:rPr>
          <w:rFonts w:cs="Arial"/>
          <w:b/>
          <w:sz w:val="22"/>
          <w:szCs w:val="22"/>
        </w:rPr>
        <w:t xml:space="preserve">MUNICIPAL </w:t>
      </w:r>
      <w:r w:rsidRPr="009921E4">
        <w:rPr>
          <w:rFonts w:cs="Arial"/>
          <w:b/>
          <w:sz w:val="22"/>
          <w:szCs w:val="22"/>
        </w:rPr>
        <w:t>DE SAÚDE</w:t>
      </w:r>
      <w:r w:rsidRPr="009921E4">
        <w:rPr>
          <w:rFonts w:cs="Arial"/>
          <w:b/>
          <w:bCs/>
          <w:color w:val="000000"/>
          <w:sz w:val="22"/>
          <w:szCs w:val="22"/>
        </w:rPr>
        <w:t xml:space="preserve">, </w:t>
      </w:r>
      <w:r w:rsidRPr="009921E4">
        <w:rPr>
          <w:rFonts w:cs="Arial"/>
          <w:bCs/>
          <w:color w:val="000000"/>
          <w:sz w:val="22"/>
          <w:szCs w:val="22"/>
        </w:rPr>
        <w:t xml:space="preserve">de acordo com o edital e </w:t>
      </w:r>
      <w:r w:rsidRPr="009921E4">
        <w:rPr>
          <w:rFonts w:cs="Arial"/>
          <w:color w:val="000000"/>
          <w:sz w:val="22"/>
          <w:szCs w:val="22"/>
        </w:rPr>
        <w:t>seus Anexos.</w:t>
      </w:r>
    </w:p>
    <w:p w:rsidR="00D43D13" w:rsidRPr="00B0209E" w:rsidRDefault="00D43D13" w:rsidP="00D43D13">
      <w:pPr>
        <w:pStyle w:val="ParagraphStyle"/>
        <w:jc w:val="both"/>
        <w:rPr>
          <w:color w:val="000000"/>
          <w:sz w:val="22"/>
          <w:szCs w:val="22"/>
        </w:rPr>
      </w:pPr>
      <w:r w:rsidRPr="00B0209E">
        <w:rPr>
          <w:b/>
          <w:bCs/>
          <w:color w:val="000000"/>
          <w:sz w:val="22"/>
          <w:szCs w:val="22"/>
        </w:rPr>
        <w:t>2.2</w:t>
      </w:r>
      <w:r w:rsidRPr="00B0209E">
        <w:rPr>
          <w:color w:val="000000"/>
          <w:sz w:val="22"/>
          <w:szCs w:val="22"/>
        </w:rPr>
        <w:t xml:space="preserve"> – Os produtos deverão atender as quantidades e especificações constantes do Termo de Referência em anexo.</w:t>
      </w:r>
    </w:p>
    <w:p w:rsidR="00D43D13" w:rsidRPr="00B0209E" w:rsidRDefault="00D43D13" w:rsidP="00D43D13">
      <w:pPr>
        <w:pStyle w:val="Contedodatabela"/>
        <w:snapToGrid w:val="0"/>
        <w:jc w:val="both"/>
        <w:rPr>
          <w:rFonts w:ascii="Arial" w:hAnsi="Arial" w:cs="Arial"/>
          <w:color w:val="000000"/>
          <w:sz w:val="22"/>
          <w:szCs w:val="22"/>
        </w:rPr>
      </w:pPr>
      <w:r w:rsidRPr="00B0209E">
        <w:rPr>
          <w:rFonts w:ascii="Arial" w:hAnsi="Arial" w:cs="Arial"/>
          <w:b/>
          <w:bCs/>
          <w:color w:val="000000"/>
          <w:sz w:val="22"/>
          <w:szCs w:val="22"/>
        </w:rPr>
        <w:t>2.3</w:t>
      </w:r>
      <w:r w:rsidRPr="00B0209E">
        <w:rPr>
          <w:rFonts w:ascii="Arial" w:hAnsi="Arial" w:cs="Arial"/>
          <w:color w:val="000000"/>
          <w:sz w:val="22"/>
          <w:szCs w:val="22"/>
        </w:rPr>
        <w:t xml:space="preserve"> - Independente da aceitação o adjudicatário garantirá a qualidade dos produtos. </w:t>
      </w:r>
    </w:p>
    <w:p w:rsidR="00D43D13" w:rsidRPr="00B0209E" w:rsidRDefault="00D43D13" w:rsidP="00D43D13">
      <w:pPr>
        <w:widowControl w:val="0"/>
        <w:autoSpaceDE w:val="0"/>
        <w:autoSpaceDN w:val="0"/>
        <w:adjustRightInd w:val="0"/>
        <w:jc w:val="both"/>
        <w:rPr>
          <w:rFonts w:ascii="Arial" w:hAnsi="Arial" w:cs="Arial"/>
          <w:color w:val="000000"/>
          <w:sz w:val="22"/>
          <w:szCs w:val="22"/>
        </w:rPr>
      </w:pPr>
      <w:r w:rsidRPr="00B0209E">
        <w:rPr>
          <w:rFonts w:ascii="Arial" w:hAnsi="Arial" w:cs="Arial"/>
          <w:b/>
          <w:bCs/>
          <w:color w:val="000000"/>
          <w:sz w:val="22"/>
          <w:szCs w:val="22"/>
        </w:rPr>
        <w:t>2.4</w:t>
      </w:r>
      <w:r w:rsidRPr="00B0209E">
        <w:rPr>
          <w:rFonts w:ascii="Arial" w:hAnsi="Arial" w:cs="Arial"/>
          <w:color w:val="000000"/>
          <w:sz w:val="22"/>
          <w:szCs w:val="22"/>
        </w:rPr>
        <w:t xml:space="preserve"> – A estimativa de aquisição é a constante do anexo I - Termo de Referência.</w:t>
      </w:r>
    </w:p>
    <w:p w:rsidR="00D43D13" w:rsidRPr="00B0209E" w:rsidRDefault="00D43D13" w:rsidP="00D43D13">
      <w:pPr>
        <w:widowControl w:val="0"/>
        <w:autoSpaceDE w:val="0"/>
        <w:autoSpaceDN w:val="0"/>
        <w:adjustRightInd w:val="0"/>
        <w:jc w:val="both"/>
        <w:rPr>
          <w:rFonts w:ascii="Arial" w:hAnsi="Arial" w:cs="Arial"/>
          <w:color w:val="000000"/>
          <w:sz w:val="22"/>
          <w:szCs w:val="22"/>
        </w:rPr>
      </w:pPr>
    </w:p>
    <w:p w:rsidR="00D43D13" w:rsidRDefault="00D43D13" w:rsidP="00D43D13">
      <w:pPr>
        <w:widowControl w:val="0"/>
        <w:autoSpaceDE w:val="0"/>
        <w:autoSpaceDN w:val="0"/>
        <w:adjustRightInd w:val="0"/>
        <w:jc w:val="both"/>
        <w:rPr>
          <w:rFonts w:ascii="Arial" w:hAnsi="Arial" w:cs="Arial"/>
          <w:b/>
          <w:color w:val="000000"/>
          <w:sz w:val="22"/>
          <w:szCs w:val="22"/>
        </w:rPr>
      </w:pPr>
      <w:r w:rsidRPr="00B0209E">
        <w:rPr>
          <w:rFonts w:ascii="Arial" w:hAnsi="Arial" w:cs="Arial"/>
          <w:b/>
          <w:color w:val="000000"/>
          <w:sz w:val="22"/>
          <w:szCs w:val="22"/>
        </w:rPr>
        <w:t xml:space="preserve">JUSTIFICATIVA: </w:t>
      </w:r>
    </w:p>
    <w:p w:rsidR="00D43D13" w:rsidRPr="00B0209E" w:rsidRDefault="00D43D13" w:rsidP="00D43D13">
      <w:pPr>
        <w:widowControl w:val="0"/>
        <w:autoSpaceDE w:val="0"/>
        <w:autoSpaceDN w:val="0"/>
        <w:adjustRightInd w:val="0"/>
        <w:jc w:val="both"/>
        <w:rPr>
          <w:rFonts w:ascii="Arial" w:hAnsi="Arial" w:cs="Arial"/>
          <w:b/>
          <w:color w:val="000000"/>
          <w:sz w:val="22"/>
          <w:szCs w:val="22"/>
        </w:rPr>
      </w:pPr>
    </w:p>
    <w:p w:rsidR="00D43D13" w:rsidRPr="009921E4" w:rsidRDefault="00D43D13" w:rsidP="00D43D13">
      <w:pPr>
        <w:tabs>
          <w:tab w:val="left" w:pos="0"/>
        </w:tabs>
        <w:spacing w:line="360" w:lineRule="auto"/>
        <w:jc w:val="both"/>
        <w:rPr>
          <w:rFonts w:ascii="Arial" w:hAnsi="Arial" w:cs="Arial"/>
          <w:sz w:val="22"/>
          <w:szCs w:val="22"/>
        </w:rPr>
      </w:pPr>
      <w:r>
        <w:rPr>
          <w:rFonts w:ascii="Arial" w:hAnsi="Arial" w:cs="Arial"/>
          <w:sz w:val="22"/>
          <w:szCs w:val="22"/>
        </w:rPr>
        <w:t xml:space="preserve">O </w:t>
      </w:r>
      <w:r w:rsidRPr="009921E4">
        <w:rPr>
          <w:rFonts w:ascii="Arial" w:hAnsi="Arial" w:cs="Arial"/>
          <w:sz w:val="22"/>
          <w:szCs w:val="22"/>
        </w:rPr>
        <w:t xml:space="preserve">Município </w:t>
      </w:r>
      <w:r>
        <w:rPr>
          <w:rFonts w:ascii="Arial" w:hAnsi="Arial" w:cs="Arial"/>
          <w:sz w:val="22"/>
          <w:szCs w:val="22"/>
        </w:rPr>
        <w:t>necessita de</w:t>
      </w:r>
      <w:r w:rsidRPr="009921E4">
        <w:rPr>
          <w:rFonts w:ascii="Arial" w:hAnsi="Arial" w:cs="Arial"/>
          <w:sz w:val="22"/>
          <w:szCs w:val="22"/>
        </w:rPr>
        <w:t xml:space="preserve"> licitação para aquisição de </w:t>
      </w:r>
      <w:r>
        <w:rPr>
          <w:rFonts w:ascii="Arial" w:hAnsi="Arial" w:cs="Arial"/>
          <w:sz w:val="22"/>
          <w:szCs w:val="22"/>
        </w:rPr>
        <w:t>Formulas Infantis Diferenciadas e Suplementação para Dietas Especiais</w:t>
      </w:r>
      <w:r w:rsidRPr="009921E4">
        <w:rPr>
          <w:rFonts w:ascii="Arial" w:hAnsi="Arial" w:cs="Arial"/>
          <w:sz w:val="22"/>
          <w:szCs w:val="22"/>
        </w:rPr>
        <w:t xml:space="preserve">, </w:t>
      </w:r>
      <w:r>
        <w:rPr>
          <w:rFonts w:ascii="Arial" w:hAnsi="Arial" w:cs="Arial"/>
          <w:sz w:val="22"/>
          <w:szCs w:val="22"/>
        </w:rPr>
        <w:t>para atendimento de pacientes com dificuldade de alimentação e necessidades especiais de nutrição e suplementação devido a problemas de saúde e crianças com problemas de desnutrição e alimentação devido á alergias e intolerância a lactose e outros componentes encontrados nas formulas normais, visando assim proporcionar a esses pacientes uma melhoria ainda maior na sua saúde através de uma alimentação adequada.</w:t>
      </w:r>
    </w:p>
    <w:p w:rsidR="00D43D13" w:rsidRPr="009921E4" w:rsidRDefault="00D43D13" w:rsidP="00D43D13">
      <w:pPr>
        <w:autoSpaceDE w:val="0"/>
        <w:autoSpaceDN w:val="0"/>
        <w:adjustRightInd w:val="0"/>
        <w:jc w:val="both"/>
        <w:rPr>
          <w:rFonts w:ascii="Arial" w:hAnsi="Arial" w:cs="Arial"/>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3. PREÇO</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spacing w:line="240" w:lineRule="atLeast"/>
        <w:jc w:val="both"/>
        <w:rPr>
          <w:rFonts w:ascii="Arial" w:hAnsi="Arial" w:cs="Arial"/>
          <w:b/>
          <w:bCs/>
          <w:color w:val="000000"/>
          <w:sz w:val="22"/>
          <w:szCs w:val="22"/>
        </w:rPr>
      </w:pPr>
      <w:r w:rsidRPr="009921E4">
        <w:rPr>
          <w:rFonts w:ascii="Arial" w:hAnsi="Arial" w:cs="Arial"/>
          <w:b/>
          <w:bCs/>
          <w:color w:val="000000"/>
          <w:sz w:val="22"/>
          <w:szCs w:val="22"/>
        </w:rPr>
        <w:t>3.1</w:t>
      </w:r>
      <w:r w:rsidRPr="009921E4">
        <w:rPr>
          <w:rFonts w:ascii="Arial" w:hAnsi="Arial" w:cs="Arial"/>
          <w:color w:val="000000"/>
          <w:sz w:val="22"/>
          <w:szCs w:val="22"/>
        </w:rPr>
        <w:t>–</w:t>
      </w:r>
      <w:r w:rsidRPr="009921E4">
        <w:rPr>
          <w:rFonts w:ascii="Arial" w:hAnsi="Arial" w:cs="Arial"/>
          <w:bCs/>
          <w:sz w:val="22"/>
          <w:szCs w:val="22"/>
        </w:rPr>
        <w:t xml:space="preserve">O valor máximo a ser gasto com a presente licitação é de </w:t>
      </w:r>
      <w:r w:rsidRPr="009921E4">
        <w:rPr>
          <w:rFonts w:ascii="Arial" w:hAnsi="Arial" w:cs="Arial"/>
          <w:b/>
          <w:bCs/>
          <w:sz w:val="22"/>
          <w:szCs w:val="22"/>
        </w:rPr>
        <w:t xml:space="preserve">R$ </w:t>
      </w:r>
      <w:r>
        <w:rPr>
          <w:rFonts w:ascii="Arial" w:hAnsi="Arial" w:cs="Arial"/>
          <w:b/>
          <w:bCs/>
          <w:sz w:val="22"/>
          <w:szCs w:val="22"/>
        </w:rPr>
        <w:t>65.732,</w:t>
      </w:r>
      <w:r w:rsidRPr="009344E8">
        <w:rPr>
          <w:rFonts w:ascii="Arial" w:hAnsi="Arial" w:cs="Arial"/>
          <w:b/>
          <w:bCs/>
          <w:sz w:val="22"/>
          <w:szCs w:val="22"/>
        </w:rPr>
        <w:t>90 (</w:t>
      </w:r>
      <w:r>
        <w:rPr>
          <w:rFonts w:ascii="Arial" w:hAnsi="Arial" w:cs="Arial"/>
          <w:b/>
          <w:bCs/>
          <w:sz w:val="22"/>
          <w:szCs w:val="22"/>
        </w:rPr>
        <w:t xml:space="preserve">sessenta e cinco </w:t>
      </w:r>
      <w:r w:rsidRPr="009344E8">
        <w:rPr>
          <w:rFonts w:ascii="Arial" w:hAnsi="Arial" w:cs="Arial"/>
          <w:b/>
          <w:bCs/>
          <w:sz w:val="22"/>
          <w:szCs w:val="22"/>
        </w:rPr>
        <w:t xml:space="preserve">mil </w:t>
      </w:r>
      <w:r>
        <w:rPr>
          <w:rFonts w:ascii="Arial" w:hAnsi="Arial" w:cs="Arial"/>
          <w:b/>
          <w:bCs/>
          <w:sz w:val="22"/>
          <w:szCs w:val="22"/>
        </w:rPr>
        <w:t>setecentos e trinta e dois r</w:t>
      </w:r>
      <w:r w:rsidRPr="009344E8">
        <w:rPr>
          <w:rFonts w:ascii="Arial" w:hAnsi="Arial" w:cs="Arial"/>
          <w:b/>
          <w:bCs/>
          <w:sz w:val="22"/>
          <w:szCs w:val="22"/>
        </w:rPr>
        <w:t>eais</w:t>
      </w:r>
      <w:r>
        <w:rPr>
          <w:rFonts w:ascii="Arial" w:hAnsi="Arial" w:cs="Arial"/>
          <w:b/>
          <w:bCs/>
          <w:sz w:val="22"/>
          <w:szCs w:val="22"/>
        </w:rPr>
        <w:t xml:space="preserve"> e noventa centavos</w:t>
      </w:r>
      <w:r w:rsidRPr="009344E8">
        <w:rPr>
          <w:rFonts w:ascii="Arial" w:hAnsi="Arial" w:cs="Arial"/>
          <w:b/>
          <w:bCs/>
          <w:sz w:val="22"/>
          <w:szCs w:val="22"/>
        </w:rPr>
        <w:t>).</w:t>
      </w:r>
      <w:r w:rsidRPr="009921E4">
        <w:rPr>
          <w:rFonts w:ascii="Arial" w:hAnsi="Arial" w:cs="Arial"/>
          <w:b/>
          <w:bCs/>
          <w:color w:val="000000"/>
          <w:sz w:val="22"/>
          <w:szCs w:val="22"/>
        </w:rPr>
        <w:t xml:space="preserve"> </w:t>
      </w:r>
    </w:p>
    <w:p w:rsidR="00D43D13" w:rsidRPr="00B0209E" w:rsidRDefault="00D43D13" w:rsidP="00D43D13">
      <w:pPr>
        <w:pStyle w:val="ParagraphStyle"/>
        <w:jc w:val="both"/>
        <w:rPr>
          <w:b/>
          <w:bCs/>
          <w:color w:val="000000"/>
          <w:sz w:val="22"/>
          <w:szCs w:val="22"/>
        </w:rPr>
      </w:pPr>
      <w:r w:rsidRPr="00B0209E">
        <w:rPr>
          <w:b/>
          <w:bCs/>
          <w:color w:val="000000"/>
          <w:sz w:val="22"/>
          <w:szCs w:val="22"/>
        </w:rPr>
        <w:t>3.2</w:t>
      </w:r>
      <w:r w:rsidRPr="00B0209E">
        <w:rPr>
          <w:color w:val="000000"/>
          <w:sz w:val="22"/>
          <w:szCs w:val="22"/>
        </w:rPr>
        <w:t xml:space="preserve"> - Os preços serão fixos e irreajustáveis e deverão ser expressos em reais, limitando-se a duas casas decimais após a vírgula. </w:t>
      </w:r>
    </w:p>
    <w:p w:rsidR="00D43D13" w:rsidRPr="00B0209E" w:rsidRDefault="00D43D13" w:rsidP="00D43D13">
      <w:pPr>
        <w:tabs>
          <w:tab w:val="left" w:pos="360"/>
          <w:tab w:val="left" w:pos="720"/>
          <w:tab w:val="left" w:pos="8820"/>
        </w:tabs>
        <w:autoSpaceDE w:val="0"/>
        <w:autoSpaceDN w:val="0"/>
        <w:adjustRightInd w:val="0"/>
        <w:jc w:val="both"/>
        <w:rPr>
          <w:rFonts w:ascii="Arial" w:hAnsi="Arial" w:cs="Arial"/>
          <w:color w:val="000000"/>
          <w:sz w:val="22"/>
          <w:szCs w:val="22"/>
        </w:rPr>
      </w:pPr>
      <w:r w:rsidRPr="00B0209E">
        <w:rPr>
          <w:rFonts w:ascii="Arial" w:hAnsi="Arial" w:cs="Arial"/>
          <w:b/>
          <w:bCs/>
          <w:color w:val="000000"/>
          <w:sz w:val="22"/>
          <w:szCs w:val="22"/>
        </w:rPr>
        <w:t xml:space="preserve">3.3 </w:t>
      </w:r>
      <w:r w:rsidRPr="00B0209E">
        <w:rPr>
          <w:rFonts w:ascii="Arial" w:hAnsi="Arial" w:cs="Arial"/>
          <w:b/>
          <w:color w:val="000000"/>
          <w:sz w:val="22"/>
          <w:szCs w:val="22"/>
        </w:rPr>
        <w:t>-</w:t>
      </w:r>
      <w:r w:rsidRPr="00B0209E">
        <w:rPr>
          <w:rFonts w:ascii="Arial" w:hAnsi="Arial" w:cs="Arial"/>
          <w:sz w:val="22"/>
          <w:szCs w:val="22"/>
        </w:rPr>
        <w:t xml:space="preserve"> A Empresa deverá apresentar o preço unitário devendo estar incluso todas as despesas com pessoal, encargos fiscais, previdenciários, sociais, trabalhistas, e quaisquer outras despesas incidentes sobre o fornecimento.   </w:t>
      </w:r>
    </w:p>
    <w:p w:rsidR="00D43D13" w:rsidRPr="00B0209E" w:rsidRDefault="00D43D13" w:rsidP="00D43D13">
      <w:pPr>
        <w:pStyle w:val="ParagraphStyle"/>
        <w:jc w:val="both"/>
        <w:rPr>
          <w:b/>
          <w:bCs/>
          <w:color w:val="000000"/>
          <w:sz w:val="22"/>
          <w:szCs w:val="22"/>
        </w:rPr>
      </w:pPr>
      <w:r w:rsidRPr="00B0209E">
        <w:rPr>
          <w:b/>
          <w:bCs/>
          <w:color w:val="000000"/>
          <w:sz w:val="22"/>
          <w:szCs w:val="22"/>
        </w:rPr>
        <w:t>3.4. 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D43D13" w:rsidRPr="00B0209E" w:rsidRDefault="00D43D13" w:rsidP="00D43D13">
      <w:pPr>
        <w:pStyle w:val="ParagraphStyle"/>
        <w:jc w:val="both"/>
        <w:rPr>
          <w:color w:val="000000"/>
          <w:sz w:val="22"/>
          <w:szCs w:val="22"/>
        </w:rPr>
      </w:pPr>
      <w:r w:rsidRPr="00B0209E">
        <w:rPr>
          <w:b/>
          <w:bCs/>
          <w:color w:val="000000"/>
          <w:sz w:val="22"/>
          <w:szCs w:val="22"/>
        </w:rPr>
        <w:t>3.5.</w:t>
      </w:r>
      <w:r w:rsidRPr="00B0209E">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D43D13" w:rsidRPr="00B0209E" w:rsidRDefault="00D43D13" w:rsidP="00D43D13">
      <w:pPr>
        <w:pStyle w:val="ParagraphStyle"/>
        <w:jc w:val="both"/>
        <w:rPr>
          <w:color w:val="000000"/>
          <w:sz w:val="22"/>
          <w:szCs w:val="22"/>
        </w:rPr>
      </w:pPr>
      <w:r w:rsidRPr="00B0209E">
        <w:rPr>
          <w:b/>
          <w:bCs/>
          <w:color w:val="000000"/>
          <w:sz w:val="22"/>
          <w:szCs w:val="22"/>
        </w:rPr>
        <w:t>3.6.</w:t>
      </w:r>
      <w:r w:rsidRPr="00B0209E">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p>
    <w:p w:rsidR="00D43D13"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4. PAGAMENTO.</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jc w:val="both"/>
        <w:rPr>
          <w:rFonts w:ascii="Arial" w:hAnsi="Arial" w:cs="Arial"/>
          <w:sz w:val="22"/>
          <w:szCs w:val="22"/>
        </w:rPr>
      </w:pPr>
      <w:r w:rsidRPr="009921E4">
        <w:rPr>
          <w:rFonts w:ascii="Arial" w:hAnsi="Arial" w:cs="Arial"/>
          <w:b/>
          <w:sz w:val="22"/>
          <w:szCs w:val="22"/>
        </w:rPr>
        <w:lastRenderedPageBreak/>
        <w:t>4.1</w:t>
      </w:r>
      <w:r w:rsidRPr="009921E4">
        <w:rPr>
          <w:rFonts w:ascii="Arial" w:hAnsi="Arial" w:cs="Arial"/>
          <w:sz w:val="22"/>
          <w:szCs w:val="22"/>
        </w:rPr>
        <w:t xml:space="preserve"> - </w:t>
      </w:r>
      <w:r w:rsidRPr="009921E4">
        <w:rPr>
          <w:rFonts w:ascii="Arial" w:hAnsi="Arial" w:cs="Arial"/>
          <w:bCs/>
          <w:sz w:val="22"/>
          <w:szCs w:val="22"/>
        </w:rPr>
        <w:t>O pagamento será efetuado em até 30 (trinta) dias</w:t>
      </w:r>
      <w:r w:rsidRPr="009921E4">
        <w:rPr>
          <w:rFonts w:ascii="Arial" w:hAnsi="Arial" w:cs="Arial"/>
          <w:sz w:val="22"/>
          <w:szCs w:val="22"/>
        </w:rPr>
        <w:t xml:space="preserve"> após a entrega/execução mediante emissão da nota fiscal acompanhada dos seguintes documentos:</w:t>
      </w:r>
    </w:p>
    <w:p w:rsidR="00D43D13" w:rsidRPr="009921E4" w:rsidRDefault="00D43D13" w:rsidP="00D43D13">
      <w:pPr>
        <w:pStyle w:val="ParagraphStyle"/>
        <w:jc w:val="both"/>
        <w:rPr>
          <w:rFonts w:cs="Arial"/>
          <w:color w:val="000000"/>
          <w:sz w:val="22"/>
          <w:szCs w:val="22"/>
        </w:rPr>
      </w:pPr>
      <w:r w:rsidRPr="009921E4">
        <w:rPr>
          <w:rFonts w:cs="Arial"/>
          <w:b/>
          <w:bCs/>
          <w:sz w:val="22"/>
          <w:szCs w:val="22"/>
        </w:rPr>
        <w:t xml:space="preserve">4.1.1 </w:t>
      </w:r>
      <w:r w:rsidRPr="009921E4">
        <w:rPr>
          <w:rFonts w:cs="Arial"/>
          <w:sz w:val="22"/>
          <w:szCs w:val="22"/>
        </w:rPr>
        <w:t>-</w:t>
      </w:r>
      <w:r w:rsidRPr="009921E4">
        <w:rPr>
          <w:rFonts w:cs="Arial"/>
          <w:color w:val="000000"/>
          <w:sz w:val="22"/>
          <w:szCs w:val="22"/>
        </w:rPr>
        <w:t xml:space="preserve"> Laudo de entrega emitido pela Comissão Permanente Para Recebimento de Bens e Serviços.</w:t>
      </w:r>
    </w:p>
    <w:p w:rsidR="00D43D13" w:rsidRPr="009921E4" w:rsidRDefault="00D43D13" w:rsidP="00D43D13">
      <w:pPr>
        <w:pStyle w:val="ParagraphStyle"/>
        <w:jc w:val="both"/>
        <w:rPr>
          <w:rFonts w:cs="Arial"/>
          <w:sz w:val="22"/>
          <w:szCs w:val="22"/>
        </w:rPr>
      </w:pPr>
      <w:r w:rsidRPr="009921E4">
        <w:rPr>
          <w:rFonts w:cs="Arial"/>
          <w:b/>
          <w:bCs/>
          <w:sz w:val="22"/>
          <w:szCs w:val="22"/>
        </w:rPr>
        <w:t xml:space="preserve">4.1.2 </w:t>
      </w:r>
      <w:r w:rsidRPr="009921E4">
        <w:rPr>
          <w:rFonts w:cs="Arial"/>
          <w:sz w:val="22"/>
          <w:szCs w:val="22"/>
        </w:rPr>
        <w:t>- Prova de Regularidade junto a Fazenda Federal;</w:t>
      </w:r>
    </w:p>
    <w:p w:rsidR="00D43D13" w:rsidRPr="009921E4" w:rsidRDefault="00D43D13" w:rsidP="00D43D13">
      <w:pPr>
        <w:pStyle w:val="ParagraphStyle"/>
        <w:jc w:val="both"/>
        <w:rPr>
          <w:rFonts w:cs="Arial"/>
          <w:sz w:val="22"/>
          <w:szCs w:val="22"/>
        </w:rPr>
      </w:pPr>
      <w:r w:rsidRPr="009921E4">
        <w:rPr>
          <w:rFonts w:cs="Arial"/>
          <w:b/>
          <w:bCs/>
          <w:sz w:val="22"/>
          <w:szCs w:val="22"/>
        </w:rPr>
        <w:t>4.1.3</w:t>
      </w:r>
      <w:r w:rsidRPr="009921E4">
        <w:rPr>
          <w:rFonts w:cs="Arial"/>
          <w:sz w:val="22"/>
          <w:szCs w:val="22"/>
        </w:rPr>
        <w:t xml:space="preserve"> - Certificado de Regularidade do FGTS da empresa;</w:t>
      </w:r>
    </w:p>
    <w:p w:rsidR="00D43D13" w:rsidRPr="009921E4" w:rsidRDefault="00D43D13" w:rsidP="00D43D13">
      <w:pPr>
        <w:pStyle w:val="ParagraphStyle"/>
        <w:jc w:val="both"/>
        <w:rPr>
          <w:rFonts w:cs="Arial"/>
          <w:sz w:val="22"/>
          <w:szCs w:val="22"/>
        </w:rPr>
      </w:pPr>
      <w:r w:rsidRPr="009921E4">
        <w:rPr>
          <w:rFonts w:cs="Arial"/>
          <w:b/>
          <w:bCs/>
          <w:sz w:val="22"/>
          <w:szCs w:val="22"/>
        </w:rPr>
        <w:t xml:space="preserve">4.1.4 </w:t>
      </w:r>
      <w:r w:rsidRPr="009921E4">
        <w:rPr>
          <w:rFonts w:cs="Arial"/>
          <w:bCs/>
          <w:sz w:val="22"/>
          <w:szCs w:val="22"/>
        </w:rPr>
        <w:t xml:space="preserve">- </w:t>
      </w:r>
      <w:r w:rsidRPr="009921E4">
        <w:rPr>
          <w:rFonts w:cs="Arial"/>
          <w:sz w:val="22"/>
          <w:szCs w:val="22"/>
        </w:rPr>
        <w:t>Prova de regularidade de tributos Municipais.</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4.2</w:t>
      </w:r>
      <w:r w:rsidRPr="009921E4">
        <w:rPr>
          <w:rFonts w:cs="Arial"/>
          <w:color w:val="000000"/>
          <w:sz w:val="22"/>
          <w:szCs w:val="22"/>
        </w:rPr>
        <w:t xml:space="preserve"> – O município poderá deduzir do montante a pagar os valores correspondentes a multas ou indenizações devidas pelo fornecedor.</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4.3</w:t>
      </w:r>
      <w:r w:rsidRPr="009921E4">
        <w:rPr>
          <w:rFonts w:cs="Arial"/>
          <w:color w:val="000000"/>
          <w:sz w:val="22"/>
          <w:szCs w:val="22"/>
        </w:rPr>
        <w:t xml:space="preserve"> - O pagamento efetuado não isentará o fornecedor das responsabilidades decorrentes do fornecimento.</w:t>
      </w:r>
    </w:p>
    <w:p w:rsidR="00D43D13" w:rsidRPr="009921E4" w:rsidRDefault="00D43D13" w:rsidP="00D43D13">
      <w:pPr>
        <w:pStyle w:val="ParagraphStyle"/>
        <w:jc w:val="both"/>
        <w:rPr>
          <w:rFonts w:cs="Arial"/>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5. PRAZO DE ENTREGA E VIGÊNCIA D</w:t>
      </w:r>
      <w:r>
        <w:rPr>
          <w:rFonts w:cs="Arial"/>
          <w:b/>
          <w:bCs/>
          <w:color w:val="000000"/>
          <w:sz w:val="22"/>
          <w:szCs w:val="22"/>
        </w:rPr>
        <w:t>A</w:t>
      </w:r>
      <w:r w:rsidRPr="009921E4">
        <w:rPr>
          <w:rFonts w:cs="Arial"/>
          <w:b/>
          <w:bCs/>
          <w:color w:val="000000"/>
          <w:sz w:val="22"/>
          <w:szCs w:val="22"/>
        </w:rPr>
        <w:t xml:space="preserve"> </w:t>
      </w:r>
      <w:r>
        <w:rPr>
          <w:rFonts w:cs="Arial"/>
          <w:b/>
          <w:bCs/>
          <w:color w:val="000000"/>
          <w:sz w:val="22"/>
          <w:szCs w:val="22"/>
        </w:rPr>
        <w:t>ATA REGISTRO D EPREÇOS</w:t>
      </w:r>
    </w:p>
    <w:p w:rsidR="00D43D13" w:rsidRPr="009921E4" w:rsidRDefault="00D43D13" w:rsidP="00D43D13">
      <w:pPr>
        <w:pStyle w:val="ParagraphStyle"/>
        <w:jc w:val="both"/>
        <w:rPr>
          <w:rFonts w:cs="Arial"/>
          <w:b/>
          <w:bCs/>
          <w:color w:val="000000"/>
          <w:sz w:val="22"/>
          <w:szCs w:val="22"/>
        </w:rPr>
      </w:pPr>
    </w:p>
    <w:p w:rsidR="00D43D13" w:rsidRDefault="00D43D13" w:rsidP="00D43D13">
      <w:pPr>
        <w:autoSpaceDE w:val="0"/>
        <w:autoSpaceDN w:val="0"/>
        <w:adjustRightInd w:val="0"/>
        <w:jc w:val="both"/>
        <w:rPr>
          <w:rFonts w:ascii="Arial" w:hAnsi="Arial" w:cs="Arial"/>
          <w:sz w:val="22"/>
          <w:szCs w:val="22"/>
        </w:rPr>
      </w:pPr>
      <w:r w:rsidRPr="009921E4">
        <w:rPr>
          <w:rFonts w:ascii="Arial" w:hAnsi="Arial" w:cs="Arial"/>
          <w:b/>
          <w:bCs/>
          <w:sz w:val="22"/>
          <w:szCs w:val="22"/>
        </w:rPr>
        <w:t>5.1</w:t>
      </w:r>
      <w:r w:rsidRPr="009921E4">
        <w:rPr>
          <w:rFonts w:ascii="Arial" w:hAnsi="Arial" w:cs="Arial"/>
          <w:sz w:val="22"/>
          <w:szCs w:val="22"/>
        </w:rPr>
        <w:t xml:space="preserve"> -</w:t>
      </w:r>
      <w:r>
        <w:rPr>
          <w:rFonts w:ascii="Arial" w:hAnsi="Arial" w:cs="Arial"/>
          <w:sz w:val="22"/>
          <w:szCs w:val="22"/>
        </w:rPr>
        <w:t xml:space="preserve"> O prazo de entrega do objeto da</w:t>
      </w:r>
      <w:r w:rsidRPr="009921E4">
        <w:rPr>
          <w:rFonts w:ascii="Arial" w:hAnsi="Arial" w:cs="Arial"/>
          <w:sz w:val="22"/>
          <w:szCs w:val="22"/>
        </w:rPr>
        <w:t xml:space="preserve"> presente </w:t>
      </w:r>
      <w:r>
        <w:rPr>
          <w:rFonts w:ascii="Arial" w:hAnsi="Arial" w:cs="Arial"/>
          <w:sz w:val="22"/>
          <w:szCs w:val="22"/>
        </w:rPr>
        <w:t xml:space="preserve">Ata de Registro de Preços </w:t>
      </w:r>
      <w:r w:rsidRPr="009921E4">
        <w:rPr>
          <w:rFonts w:ascii="Arial" w:hAnsi="Arial" w:cs="Arial"/>
          <w:sz w:val="22"/>
          <w:szCs w:val="22"/>
        </w:rPr>
        <w:t xml:space="preserve">é de </w:t>
      </w:r>
      <w:r>
        <w:rPr>
          <w:rFonts w:ascii="Arial" w:hAnsi="Arial" w:cs="Arial"/>
          <w:sz w:val="22"/>
          <w:szCs w:val="22"/>
        </w:rPr>
        <w:t xml:space="preserve">no máximo </w:t>
      </w:r>
      <w:r w:rsidRPr="00480BC0">
        <w:rPr>
          <w:rFonts w:ascii="Arial" w:hAnsi="Arial" w:cs="Arial"/>
          <w:b/>
          <w:sz w:val="22"/>
          <w:szCs w:val="22"/>
        </w:rPr>
        <w:t>24 (vinte e quatro) horas</w:t>
      </w:r>
      <w:r>
        <w:rPr>
          <w:rFonts w:ascii="Arial" w:hAnsi="Arial" w:cs="Arial"/>
          <w:sz w:val="22"/>
          <w:szCs w:val="22"/>
        </w:rPr>
        <w:t xml:space="preserve"> </w:t>
      </w:r>
      <w:r w:rsidRPr="009921E4">
        <w:rPr>
          <w:rFonts w:ascii="Arial" w:hAnsi="Arial" w:cs="Arial"/>
          <w:sz w:val="22"/>
          <w:szCs w:val="22"/>
        </w:rPr>
        <w:t>após a solicitação/autorização de fornecimento.</w:t>
      </w:r>
    </w:p>
    <w:p w:rsidR="00D43D13" w:rsidRPr="009921E4" w:rsidRDefault="00D43D13" w:rsidP="00D43D13">
      <w:pPr>
        <w:autoSpaceDE w:val="0"/>
        <w:autoSpaceDN w:val="0"/>
        <w:adjustRightInd w:val="0"/>
        <w:jc w:val="both"/>
        <w:rPr>
          <w:rFonts w:ascii="Arial" w:hAnsi="Arial" w:cs="Arial"/>
          <w:sz w:val="22"/>
          <w:szCs w:val="22"/>
        </w:rPr>
      </w:pPr>
    </w:p>
    <w:p w:rsidR="00D43D13" w:rsidRDefault="00D43D13" w:rsidP="00D43D13">
      <w:pPr>
        <w:autoSpaceDE w:val="0"/>
        <w:autoSpaceDN w:val="0"/>
        <w:adjustRightInd w:val="0"/>
        <w:jc w:val="both"/>
        <w:rPr>
          <w:rFonts w:ascii="Arial" w:hAnsi="Arial" w:cs="Arial"/>
          <w:sz w:val="22"/>
          <w:szCs w:val="22"/>
        </w:rPr>
      </w:pPr>
      <w:r w:rsidRPr="009921E4">
        <w:rPr>
          <w:rFonts w:ascii="Arial" w:hAnsi="Arial" w:cs="Arial"/>
          <w:b/>
          <w:sz w:val="22"/>
          <w:szCs w:val="22"/>
        </w:rPr>
        <w:t xml:space="preserve">5.2 </w:t>
      </w:r>
      <w:r>
        <w:rPr>
          <w:rFonts w:ascii="Arial" w:hAnsi="Arial" w:cs="Arial"/>
          <w:sz w:val="22"/>
          <w:szCs w:val="22"/>
        </w:rPr>
        <w:t>- O prazo total da Ata de Registro de Preços</w:t>
      </w:r>
      <w:r w:rsidRPr="009921E4">
        <w:rPr>
          <w:rFonts w:ascii="Arial" w:hAnsi="Arial" w:cs="Arial"/>
          <w:sz w:val="22"/>
          <w:szCs w:val="22"/>
        </w:rPr>
        <w:t xml:space="preserve"> é de 12 (doze) meses</w:t>
      </w:r>
      <w:r>
        <w:rPr>
          <w:rFonts w:ascii="Arial" w:hAnsi="Arial" w:cs="Arial"/>
          <w:sz w:val="22"/>
          <w:szCs w:val="22"/>
        </w:rPr>
        <w:t>, a partir da assinatura</w:t>
      </w:r>
      <w:r w:rsidRPr="009921E4">
        <w:rPr>
          <w:rFonts w:ascii="Arial" w:hAnsi="Arial" w:cs="Arial"/>
          <w:sz w:val="22"/>
          <w:szCs w:val="22"/>
        </w:rPr>
        <w:t>.</w:t>
      </w:r>
    </w:p>
    <w:p w:rsidR="00D43D13" w:rsidRPr="009921E4" w:rsidRDefault="00D43D13" w:rsidP="00D43D13">
      <w:pPr>
        <w:autoSpaceDE w:val="0"/>
        <w:autoSpaceDN w:val="0"/>
        <w:adjustRightInd w:val="0"/>
        <w:jc w:val="both"/>
        <w:rPr>
          <w:rFonts w:ascii="Arial" w:hAnsi="Arial" w:cs="Arial"/>
          <w:sz w:val="22"/>
          <w:szCs w:val="22"/>
        </w:rPr>
      </w:pPr>
    </w:p>
    <w:p w:rsidR="00D43D13" w:rsidRPr="009921E4" w:rsidRDefault="00D43D13" w:rsidP="00D43D13">
      <w:pPr>
        <w:autoSpaceDE w:val="0"/>
        <w:autoSpaceDN w:val="0"/>
        <w:adjustRightInd w:val="0"/>
        <w:jc w:val="both"/>
        <w:rPr>
          <w:rFonts w:ascii="Arial" w:hAnsi="Arial" w:cs="Arial"/>
          <w:sz w:val="22"/>
          <w:szCs w:val="22"/>
        </w:rPr>
      </w:pPr>
      <w:r w:rsidRPr="009921E4">
        <w:rPr>
          <w:rFonts w:ascii="Arial" w:hAnsi="Arial" w:cs="Arial"/>
          <w:b/>
          <w:sz w:val="22"/>
          <w:szCs w:val="22"/>
        </w:rPr>
        <w:t xml:space="preserve">5.3 - </w:t>
      </w:r>
      <w:r w:rsidRPr="009921E4">
        <w:rPr>
          <w:rFonts w:ascii="Arial" w:hAnsi="Arial" w:cs="Arial"/>
          <w:sz w:val="22"/>
          <w:szCs w:val="22"/>
        </w:rPr>
        <w:t>O prazo de vigênci</w:t>
      </w:r>
      <w:r>
        <w:rPr>
          <w:rFonts w:ascii="Arial" w:hAnsi="Arial" w:cs="Arial"/>
          <w:sz w:val="22"/>
          <w:szCs w:val="22"/>
        </w:rPr>
        <w:t>a da</w:t>
      </w:r>
      <w:r w:rsidRPr="009921E4">
        <w:rPr>
          <w:rFonts w:ascii="Arial" w:hAnsi="Arial" w:cs="Arial"/>
          <w:sz w:val="22"/>
          <w:szCs w:val="22"/>
        </w:rPr>
        <w:t xml:space="preserve"> </w:t>
      </w:r>
      <w:r>
        <w:rPr>
          <w:rFonts w:ascii="Arial" w:hAnsi="Arial" w:cs="Arial"/>
          <w:sz w:val="22"/>
          <w:szCs w:val="22"/>
        </w:rPr>
        <w:t>Ata de Registro de Preços</w:t>
      </w:r>
      <w:r w:rsidRPr="009921E4">
        <w:rPr>
          <w:rFonts w:ascii="Arial" w:hAnsi="Arial" w:cs="Arial"/>
          <w:sz w:val="22"/>
          <w:szCs w:val="22"/>
        </w:rPr>
        <w:t xml:space="preserve"> é de 30 (trinta) dias além do prazo de execução.</w:t>
      </w:r>
    </w:p>
    <w:p w:rsidR="00D43D13" w:rsidRPr="009921E4" w:rsidRDefault="00D43D13" w:rsidP="00D43D13">
      <w:pPr>
        <w:pStyle w:val="ParagraphStyle"/>
        <w:jc w:val="both"/>
        <w:rPr>
          <w:rFonts w:cs="Arial"/>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6 - CONDIÇÕES E LOCAL DE ENTREGA E RECEBIMENTO DO OBJETO</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6.1</w:t>
      </w:r>
      <w:r>
        <w:rPr>
          <w:rFonts w:cs="Arial"/>
          <w:color w:val="000000"/>
          <w:sz w:val="22"/>
          <w:szCs w:val="22"/>
        </w:rPr>
        <w:t xml:space="preserve"> - </w:t>
      </w:r>
      <w:r w:rsidRPr="009921E4">
        <w:rPr>
          <w:rFonts w:cs="Arial"/>
          <w:color w:val="000000"/>
          <w:sz w:val="22"/>
          <w:szCs w:val="22"/>
        </w:rPr>
        <w:t>Independentemente da aceitação, a adjudicatária garantirá a qualidade dos serviços/produtos.</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6.2</w:t>
      </w:r>
      <w:r>
        <w:rPr>
          <w:rFonts w:cs="Arial"/>
          <w:b/>
          <w:bCs/>
          <w:color w:val="000000"/>
          <w:sz w:val="22"/>
          <w:szCs w:val="22"/>
        </w:rPr>
        <w:t xml:space="preserve"> </w:t>
      </w:r>
      <w:r>
        <w:rPr>
          <w:rFonts w:cs="Arial"/>
          <w:bCs/>
          <w:color w:val="000000"/>
          <w:sz w:val="22"/>
          <w:szCs w:val="22"/>
        </w:rPr>
        <w:t>-</w:t>
      </w:r>
      <w:r w:rsidRPr="009921E4">
        <w:rPr>
          <w:rFonts w:cs="Arial"/>
          <w:color w:val="000000"/>
          <w:sz w:val="22"/>
          <w:szCs w:val="22"/>
        </w:rPr>
        <w:t xml:space="preserve"> Correrão por conta do fornecedor todas as despesas relacionadas ao fornecimento, incluindo, entre outras que possam existir, tributos e encargos trabalhistas e previdenciários.</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6.3</w:t>
      </w:r>
      <w:r w:rsidRPr="009921E4">
        <w:rPr>
          <w:rFonts w:cs="Arial"/>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6.4</w:t>
      </w:r>
      <w:r w:rsidRPr="009921E4">
        <w:rPr>
          <w:rFonts w:cs="Arial"/>
          <w:color w:val="000000"/>
          <w:sz w:val="22"/>
          <w:szCs w:val="22"/>
        </w:rPr>
        <w:t>- No caso de não cumprimento ou inobservância das exigências pactuadas para o fornecimento,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D43D13" w:rsidRPr="009921E4" w:rsidRDefault="00D43D13" w:rsidP="00D43D13">
      <w:pPr>
        <w:pStyle w:val="ParagraphStyle"/>
        <w:jc w:val="both"/>
        <w:rPr>
          <w:rFonts w:cs="Arial"/>
          <w:color w:val="000000"/>
          <w:sz w:val="22"/>
          <w:szCs w:val="22"/>
        </w:rPr>
      </w:pPr>
      <w:r w:rsidRPr="009921E4">
        <w:rPr>
          <w:rFonts w:cs="Arial"/>
          <w:b/>
          <w:color w:val="000000"/>
          <w:sz w:val="22"/>
          <w:szCs w:val="22"/>
        </w:rPr>
        <w:t>6.5</w:t>
      </w:r>
      <w:r w:rsidRPr="009921E4">
        <w:rPr>
          <w:rFonts w:cs="Arial"/>
          <w:color w:val="000000"/>
          <w:sz w:val="22"/>
          <w:szCs w:val="22"/>
        </w:rPr>
        <w:t xml:space="preserve"> – </w:t>
      </w:r>
      <w:r w:rsidRPr="009921E4">
        <w:rPr>
          <w:rFonts w:cs="Arial"/>
          <w:b/>
          <w:color w:val="000000"/>
          <w:sz w:val="22"/>
          <w:szCs w:val="22"/>
        </w:rPr>
        <w:t>LOCAL DE ENTREGA</w:t>
      </w:r>
      <w:r w:rsidRPr="009921E4">
        <w:rPr>
          <w:rFonts w:cs="Arial"/>
          <w:color w:val="000000"/>
          <w:sz w:val="22"/>
          <w:szCs w:val="22"/>
        </w:rPr>
        <w:t>: Depend</w:t>
      </w:r>
      <w:r>
        <w:rPr>
          <w:rFonts w:cs="Arial"/>
          <w:color w:val="000000"/>
          <w:sz w:val="22"/>
          <w:szCs w:val="22"/>
        </w:rPr>
        <w:t>ências da secretaria de Saúde</w:t>
      </w:r>
      <w:r w:rsidRPr="009921E4">
        <w:rPr>
          <w:rFonts w:cs="Arial"/>
          <w:color w:val="000000"/>
          <w:sz w:val="22"/>
          <w:szCs w:val="22"/>
        </w:rPr>
        <w:t>.</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7. DOTAÇÃO ORÇAMENTÁRIA</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 xml:space="preserve">7.1 - </w:t>
      </w:r>
      <w:r w:rsidRPr="009921E4">
        <w:rPr>
          <w:rFonts w:cs="Arial"/>
          <w:color w:val="000000"/>
          <w:sz w:val="22"/>
          <w:szCs w:val="22"/>
        </w:rPr>
        <w:t>As despesas decorrentes da presente contratação correrão por conta da seguinte dotação orçamentária:</w:t>
      </w:r>
    </w:p>
    <w:p w:rsidR="00D43D13" w:rsidRPr="009921E4" w:rsidRDefault="00D43D13" w:rsidP="00D43D13">
      <w:pPr>
        <w:pStyle w:val="ParagraphStyle"/>
        <w:jc w:val="both"/>
        <w:rPr>
          <w:rFonts w:cs="Arial"/>
          <w:b/>
          <w:sz w:val="22"/>
          <w:szCs w:val="22"/>
        </w:rPr>
      </w:pPr>
    </w:p>
    <w:p w:rsidR="00D43D13" w:rsidRPr="006676A8" w:rsidRDefault="00D43D13" w:rsidP="00D43D13">
      <w:pPr>
        <w:jc w:val="both"/>
        <w:rPr>
          <w:rFonts w:ascii="Arial" w:hAnsi="Arial" w:cs="Arial"/>
          <w:b/>
          <w:sz w:val="22"/>
          <w:szCs w:val="22"/>
        </w:rPr>
      </w:pPr>
      <w:r w:rsidRPr="006676A8">
        <w:rPr>
          <w:rFonts w:ascii="Arial" w:hAnsi="Arial" w:cs="Arial"/>
          <w:b/>
          <w:sz w:val="22"/>
          <w:szCs w:val="22"/>
        </w:rPr>
        <w:t>07 Secretaria de Saúde</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07.002 Fundo Municipal de Saúde</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10.301.1001.2033 – Fundo Municipal de Saúde</w:t>
      </w:r>
    </w:p>
    <w:p w:rsidR="00D43D13" w:rsidRPr="006676A8" w:rsidRDefault="00D43D13" w:rsidP="00D43D13">
      <w:pPr>
        <w:jc w:val="both"/>
        <w:rPr>
          <w:rFonts w:ascii="Arial" w:hAnsi="Arial" w:cs="Arial"/>
          <w:b/>
          <w:sz w:val="22"/>
          <w:szCs w:val="22"/>
        </w:rPr>
      </w:pPr>
      <w:r>
        <w:rPr>
          <w:rFonts w:ascii="Arial" w:hAnsi="Arial" w:cs="Arial"/>
          <w:b/>
          <w:sz w:val="22"/>
          <w:szCs w:val="22"/>
        </w:rPr>
        <w:t>33.90.30.00.00</w:t>
      </w:r>
      <w:r w:rsidRPr="006676A8">
        <w:rPr>
          <w:rFonts w:ascii="Arial" w:hAnsi="Arial" w:cs="Arial"/>
          <w:b/>
          <w:sz w:val="22"/>
          <w:szCs w:val="22"/>
        </w:rPr>
        <w:t xml:space="preserve"> – Material de Consumo</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Fonte: 00303 – Saúde Receitas Vinculadas 15%.</w:t>
      </w:r>
    </w:p>
    <w:p w:rsidR="00D43D13" w:rsidRPr="006676A8" w:rsidRDefault="00D43D13" w:rsidP="00D43D13">
      <w:pPr>
        <w:jc w:val="both"/>
        <w:rPr>
          <w:rFonts w:ascii="Arial" w:hAnsi="Arial" w:cs="Arial"/>
          <w:b/>
          <w:sz w:val="22"/>
          <w:szCs w:val="22"/>
        </w:rPr>
      </w:pPr>
    </w:p>
    <w:p w:rsidR="00D43D13" w:rsidRPr="006676A8" w:rsidRDefault="00D43D13" w:rsidP="00D43D13">
      <w:pPr>
        <w:jc w:val="both"/>
        <w:rPr>
          <w:rFonts w:ascii="Arial" w:hAnsi="Arial" w:cs="Arial"/>
          <w:b/>
          <w:sz w:val="22"/>
          <w:szCs w:val="22"/>
        </w:rPr>
      </w:pPr>
      <w:r w:rsidRPr="006676A8">
        <w:rPr>
          <w:rFonts w:ascii="Arial" w:hAnsi="Arial" w:cs="Arial"/>
          <w:b/>
          <w:sz w:val="22"/>
          <w:szCs w:val="22"/>
        </w:rPr>
        <w:t>07 Secretaria de Saúde</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07.002 Fundo Municipal de Saúde</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10.301.1001.203</w:t>
      </w:r>
      <w:r>
        <w:rPr>
          <w:rFonts w:ascii="Arial" w:hAnsi="Arial" w:cs="Arial"/>
          <w:b/>
          <w:sz w:val="22"/>
          <w:szCs w:val="22"/>
        </w:rPr>
        <w:t>7</w:t>
      </w:r>
      <w:r w:rsidRPr="006676A8">
        <w:rPr>
          <w:rFonts w:ascii="Arial" w:hAnsi="Arial" w:cs="Arial"/>
          <w:b/>
          <w:sz w:val="22"/>
          <w:szCs w:val="22"/>
        </w:rPr>
        <w:t xml:space="preserve"> – Manutenção </w:t>
      </w:r>
      <w:r>
        <w:rPr>
          <w:rFonts w:ascii="Arial" w:hAnsi="Arial" w:cs="Arial"/>
          <w:b/>
          <w:sz w:val="22"/>
          <w:szCs w:val="22"/>
        </w:rPr>
        <w:t>Atividades PAB-FIXO</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33.90.30.00.00.00 – Material de Consumo</w:t>
      </w:r>
    </w:p>
    <w:p w:rsidR="00D43D13" w:rsidRPr="0061136D" w:rsidRDefault="00D43D13" w:rsidP="00D43D13">
      <w:pPr>
        <w:jc w:val="both"/>
        <w:rPr>
          <w:rFonts w:ascii="Arial" w:hAnsi="Arial" w:cs="Arial"/>
          <w:b/>
          <w:sz w:val="22"/>
          <w:szCs w:val="22"/>
        </w:rPr>
      </w:pPr>
      <w:r w:rsidRPr="006676A8">
        <w:rPr>
          <w:rFonts w:ascii="Arial" w:hAnsi="Arial" w:cs="Arial"/>
          <w:b/>
          <w:sz w:val="22"/>
          <w:szCs w:val="22"/>
        </w:rPr>
        <w:t>Fonte: 00</w:t>
      </w:r>
      <w:r>
        <w:rPr>
          <w:rFonts w:ascii="Arial" w:hAnsi="Arial" w:cs="Arial"/>
          <w:b/>
          <w:sz w:val="22"/>
          <w:szCs w:val="22"/>
        </w:rPr>
        <w:t>495</w:t>
      </w:r>
      <w:r w:rsidRPr="006676A8">
        <w:rPr>
          <w:rFonts w:ascii="Arial" w:hAnsi="Arial" w:cs="Arial"/>
          <w:b/>
          <w:sz w:val="22"/>
          <w:szCs w:val="22"/>
        </w:rPr>
        <w:t xml:space="preserve"> – </w:t>
      </w:r>
      <w:r>
        <w:rPr>
          <w:rFonts w:ascii="Arial" w:hAnsi="Arial" w:cs="Arial"/>
          <w:b/>
          <w:sz w:val="22"/>
          <w:szCs w:val="22"/>
        </w:rPr>
        <w:t>Atenção Básica</w:t>
      </w:r>
    </w:p>
    <w:p w:rsidR="00D43D13" w:rsidRPr="009921E4" w:rsidRDefault="00D43D13" w:rsidP="00D43D13">
      <w:pPr>
        <w:pStyle w:val="ParagraphStyle"/>
        <w:rPr>
          <w:rFonts w:cs="Arial"/>
          <w:b/>
          <w:bCs/>
          <w:color w:val="000000"/>
          <w:sz w:val="22"/>
          <w:szCs w:val="22"/>
        </w:rPr>
      </w:pPr>
    </w:p>
    <w:p w:rsidR="00D43D13" w:rsidRPr="009921E4" w:rsidRDefault="00D43D13" w:rsidP="00D43D13">
      <w:pPr>
        <w:pStyle w:val="ParagraphStyle"/>
        <w:rPr>
          <w:rFonts w:cs="Arial"/>
          <w:b/>
          <w:bCs/>
          <w:color w:val="000000"/>
          <w:sz w:val="22"/>
          <w:szCs w:val="22"/>
        </w:rPr>
      </w:pPr>
      <w:r w:rsidRPr="009921E4">
        <w:rPr>
          <w:rFonts w:cs="Arial"/>
          <w:b/>
          <w:bCs/>
          <w:color w:val="000000"/>
          <w:sz w:val="22"/>
          <w:szCs w:val="22"/>
        </w:rPr>
        <w:t>8. FUNDAMENTAÇÃO LEGAL</w:t>
      </w:r>
    </w:p>
    <w:p w:rsidR="00D43D13" w:rsidRPr="009921E4" w:rsidRDefault="00D43D13" w:rsidP="00D43D13">
      <w:pPr>
        <w:pStyle w:val="ParagraphStyle"/>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8.1</w:t>
      </w:r>
      <w:r w:rsidRPr="009921E4">
        <w:rPr>
          <w:rFonts w:cs="Arial"/>
          <w:color w:val="000000"/>
          <w:sz w:val="22"/>
          <w:szCs w:val="22"/>
        </w:rPr>
        <w:t xml:space="preserve"> - O Edital da presente licitação pública reger-se-á, principalmente, pelos comandos legais seguintes:</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8.1.1</w:t>
      </w:r>
      <w:r w:rsidRPr="009921E4">
        <w:rPr>
          <w:rFonts w:cs="Arial"/>
          <w:color w:val="000000"/>
          <w:sz w:val="22"/>
          <w:szCs w:val="22"/>
        </w:rPr>
        <w:t xml:space="preserve"> - Lei Federal nº. 8.666, de 21 de junho de 1993, e suas alterações;</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8.1.2</w:t>
      </w:r>
      <w:r w:rsidRPr="009921E4">
        <w:rPr>
          <w:rFonts w:cs="Arial"/>
          <w:color w:val="000000"/>
          <w:sz w:val="22"/>
          <w:szCs w:val="22"/>
        </w:rPr>
        <w:t xml:space="preserve"> - Lei Federal nº. 10.520, 17 de julho de 2002;</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8.1.3</w:t>
      </w:r>
      <w:r w:rsidRPr="009921E4">
        <w:rPr>
          <w:rFonts w:cs="Arial"/>
          <w:color w:val="000000"/>
          <w:sz w:val="22"/>
          <w:szCs w:val="22"/>
        </w:rPr>
        <w:t xml:space="preserve"> - Lc 123, de 14 de Dezembro de 2006, Decreto nº 6.204, de 05 de Setembro de 2007, e Lei 147/2014.</w:t>
      </w:r>
    </w:p>
    <w:p w:rsidR="00D43D13" w:rsidRPr="009921E4" w:rsidRDefault="00D43D13" w:rsidP="00D43D13">
      <w:pPr>
        <w:pStyle w:val="ParagraphStyle"/>
        <w:tabs>
          <w:tab w:val="right" w:pos="10515"/>
          <w:tab w:val="right" w:pos="11865"/>
        </w:tabs>
        <w:jc w:val="both"/>
        <w:rPr>
          <w:rFonts w:cs="Arial"/>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9 - ELEMENTOS INSTRUTORES</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sz w:val="22"/>
          <w:szCs w:val="22"/>
        </w:rPr>
      </w:pPr>
      <w:r w:rsidRPr="009921E4">
        <w:rPr>
          <w:rFonts w:cs="Arial"/>
          <w:b/>
          <w:bCs/>
          <w:color w:val="000000"/>
          <w:sz w:val="22"/>
          <w:szCs w:val="22"/>
        </w:rPr>
        <w:t>9.1</w:t>
      </w:r>
      <w:r w:rsidRPr="009921E4">
        <w:rPr>
          <w:rFonts w:cs="Arial"/>
          <w:color w:val="000000"/>
          <w:sz w:val="22"/>
          <w:szCs w:val="22"/>
        </w:rPr>
        <w:t xml:space="preserve"> - O caderno de Instruções para Licitação será entregue aos interessados pelo Departamento </w:t>
      </w:r>
      <w:r w:rsidRPr="009921E4">
        <w:rPr>
          <w:rFonts w:cs="Arial"/>
          <w:sz w:val="22"/>
          <w:szCs w:val="22"/>
        </w:rPr>
        <w:t>De Licitações e Compras do Município, no horário de expediente do Paço Municipal.</w:t>
      </w: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jc w:val="both"/>
        <w:rPr>
          <w:rFonts w:cs="Arial"/>
          <w:b/>
          <w:sz w:val="22"/>
          <w:szCs w:val="22"/>
        </w:rPr>
      </w:pPr>
      <w:r w:rsidRPr="009921E4">
        <w:rPr>
          <w:rFonts w:cs="Arial"/>
          <w:b/>
          <w:sz w:val="22"/>
          <w:szCs w:val="22"/>
        </w:rPr>
        <w:t xml:space="preserve">9.2 - </w:t>
      </w:r>
      <w:r w:rsidRPr="009921E4">
        <w:rPr>
          <w:rFonts w:cs="Arial"/>
          <w:sz w:val="22"/>
          <w:szCs w:val="22"/>
        </w:rPr>
        <w:t>O processo será conduzido pelo pregoeiro e equipe de apoio, sendo:</w:t>
      </w:r>
    </w:p>
    <w:p w:rsidR="00D43D13" w:rsidRPr="009921E4" w:rsidRDefault="00D43D13" w:rsidP="00D43D13">
      <w:pPr>
        <w:pStyle w:val="ParagraphStyle"/>
        <w:jc w:val="both"/>
        <w:rPr>
          <w:rFonts w:cs="Arial"/>
          <w:b/>
          <w:sz w:val="22"/>
          <w:szCs w:val="22"/>
        </w:rPr>
      </w:pPr>
    </w:p>
    <w:p w:rsidR="00D43D13" w:rsidRPr="009921E4" w:rsidRDefault="00D43D13" w:rsidP="00D43D13">
      <w:pPr>
        <w:pStyle w:val="ParagraphStyle"/>
        <w:jc w:val="both"/>
        <w:rPr>
          <w:rFonts w:cs="Arial"/>
          <w:sz w:val="22"/>
          <w:szCs w:val="22"/>
        </w:rPr>
      </w:pPr>
      <w:r w:rsidRPr="009921E4">
        <w:rPr>
          <w:rFonts w:cs="Arial"/>
          <w:b/>
          <w:bCs/>
          <w:sz w:val="22"/>
          <w:szCs w:val="22"/>
        </w:rPr>
        <w:t>Pregoeira</w:t>
      </w:r>
      <w:r w:rsidRPr="009921E4">
        <w:rPr>
          <w:rFonts w:cs="Arial"/>
          <w:sz w:val="22"/>
          <w:szCs w:val="22"/>
        </w:rPr>
        <w:t xml:space="preserve">: </w:t>
      </w:r>
    </w:p>
    <w:p w:rsidR="00D43D13" w:rsidRPr="009921E4" w:rsidRDefault="00D43D13" w:rsidP="00D43D13">
      <w:pPr>
        <w:pStyle w:val="ParagraphStyle"/>
        <w:jc w:val="both"/>
        <w:rPr>
          <w:rFonts w:cs="Arial"/>
          <w:sz w:val="22"/>
          <w:szCs w:val="22"/>
        </w:rPr>
      </w:pPr>
      <w:r w:rsidRPr="009921E4">
        <w:rPr>
          <w:rFonts w:cs="Arial"/>
          <w:sz w:val="22"/>
          <w:szCs w:val="22"/>
        </w:rPr>
        <w:t>Eriana Apª J. Ribas Debortoli</w:t>
      </w: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jc w:val="both"/>
        <w:rPr>
          <w:rFonts w:cs="Arial"/>
          <w:sz w:val="22"/>
          <w:szCs w:val="22"/>
        </w:rPr>
      </w:pPr>
      <w:r w:rsidRPr="009921E4">
        <w:rPr>
          <w:rFonts w:cs="Arial"/>
          <w:b/>
          <w:bCs/>
          <w:sz w:val="22"/>
          <w:szCs w:val="22"/>
        </w:rPr>
        <w:t>Equipe de apoio</w:t>
      </w:r>
      <w:r w:rsidRPr="009921E4">
        <w:rPr>
          <w:rFonts w:cs="Arial"/>
          <w:sz w:val="22"/>
          <w:szCs w:val="22"/>
        </w:rPr>
        <w:t xml:space="preserve">: </w:t>
      </w:r>
    </w:p>
    <w:p w:rsidR="00D43D13" w:rsidRPr="0012610C" w:rsidRDefault="00D43D13" w:rsidP="00D43D13">
      <w:pPr>
        <w:pStyle w:val="ParagraphStyle"/>
        <w:jc w:val="both"/>
        <w:rPr>
          <w:bCs/>
          <w:color w:val="000000"/>
          <w:sz w:val="22"/>
          <w:szCs w:val="22"/>
        </w:rPr>
      </w:pPr>
      <w:r>
        <w:rPr>
          <w:bCs/>
          <w:color w:val="000000"/>
          <w:sz w:val="22"/>
          <w:szCs w:val="22"/>
        </w:rPr>
        <w:t>Claudir Tomazi</w:t>
      </w:r>
    </w:p>
    <w:p w:rsidR="00D43D13" w:rsidRPr="0012610C" w:rsidRDefault="00D43D13" w:rsidP="00D43D13">
      <w:pPr>
        <w:pStyle w:val="ParagraphStyle"/>
        <w:jc w:val="both"/>
        <w:rPr>
          <w:bCs/>
          <w:color w:val="000000"/>
          <w:sz w:val="22"/>
          <w:szCs w:val="22"/>
        </w:rPr>
      </w:pPr>
      <w:r w:rsidRPr="0012610C">
        <w:rPr>
          <w:bCs/>
          <w:color w:val="000000"/>
          <w:sz w:val="22"/>
          <w:szCs w:val="22"/>
        </w:rPr>
        <w:t>Cleyton Santos Neri</w:t>
      </w:r>
    </w:p>
    <w:p w:rsidR="00D43D13" w:rsidRPr="0012610C" w:rsidRDefault="00D43D13" w:rsidP="00D43D13">
      <w:pPr>
        <w:pStyle w:val="ParagraphStyle"/>
        <w:jc w:val="both"/>
        <w:rPr>
          <w:bCs/>
          <w:color w:val="000000"/>
          <w:sz w:val="22"/>
          <w:szCs w:val="22"/>
        </w:rPr>
      </w:pPr>
      <w:r w:rsidRPr="0012610C">
        <w:rPr>
          <w:bCs/>
          <w:color w:val="000000"/>
          <w:sz w:val="22"/>
          <w:szCs w:val="22"/>
        </w:rPr>
        <w:t>Danielli Morais Borssi Silva</w:t>
      </w:r>
    </w:p>
    <w:p w:rsidR="00D43D13" w:rsidRPr="009921E4" w:rsidRDefault="00D43D13" w:rsidP="00D43D13">
      <w:pPr>
        <w:pStyle w:val="ParagraphStyle"/>
        <w:jc w:val="both"/>
        <w:rPr>
          <w:rFonts w:cs="Arial"/>
          <w:bCs/>
          <w:color w:val="000000"/>
          <w:sz w:val="22"/>
          <w:szCs w:val="22"/>
        </w:rPr>
      </w:pPr>
      <w:r w:rsidRPr="0012610C">
        <w:rPr>
          <w:bCs/>
          <w:color w:val="000000"/>
          <w:sz w:val="22"/>
          <w:szCs w:val="22"/>
        </w:rPr>
        <w:t>Felipe de Oliveira</w:t>
      </w:r>
    </w:p>
    <w:p w:rsidR="00D43D13" w:rsidRPr="009921E4" w:rsidRDefault="00D43D13" w:rsidP="00D43D13">
      <w:pPr>
        <w:pStyle w:val="ParagraphStyle"/>
        <w:jc w:val="both"/>
        <w:rPr>
          <w:rFonts w:cs="Arial"/>
          <w:b/>
          <w:sz w:val="22"/>
          <w:szCs w:val="22"/>
        </w:rPr>
      </w:pPr>
    </w:p>
    <w:p w:rsidR="00D43D13" w:rsidRPr="009921E4" w:rsidRDefault="00D43D13" w:rsidP="00D43D13">
      <w:pPr>
        <w:widowControl w:val="0"/>
        <w:autoSpaceDE w:val="0"/>
        <w:autoSpaceDN w:val="0"/>
        <w:adjustRightInd w:val="0"/>
        <w:jc w:val="both"/>
        <w:rPr>
          <w:rFonts w:ascii="Arial" w:hAnsi="Arial" w:cs="Arial"/>
          <w:b/>
          <w:bCs/>
          <w:color w:val="000000"/>
          <w:sz w:val="22"/>
          <w:szCs w:val="22"/>
        </w:rPr>
      </w:pPr>
      <w:r w:rsidRPr="009921E4">
        <w:rPr>
          <w:rFonts w:ascii="Arial" w:hAnsi="Arial" w:cs="Arial"/>
          <w:b/>
          <w:bCs/>
          <w:color w:val="000000"/>
          <w:sz w:val="22"/>
          <w:szCs w:val="22"/>
        </w:rPr>
        <w:t xml:space="preserve">10 - DA PARTICIPAÇÃO </w:t>
      </w:r>
    </w:p>
    <w:p w:rsidR="00D43D13" w:rsidRPr="009921E4" w:rsidRDefault="00D43D13" w:rsidP="00D43D13">
      <w:pPr>
        <w:widowControl w:val="0"/>
        <w:autoSpaceDE w:val="0"/>
        <w:autoSpaceDN w:val="0"/>
        <w:adjustRightInd w:val="0"/>
        <w:jc w:val="both"/>
        <w:rPr>
          <w:rFonts w:ascii="Arial" w:hAnsi="Arial" w:cs="Arial"/>
          <w:b/>
          <w:bCs/>
          <w:color w:val="000000"/>
          <w:sz w:val="22"/>
          <w:szCs w:val="22"/>
        </w:rPr>
      </w:pPr>
    </w:p>
    <w:p w:rsidR="00D43D13" w:rsidRPr="0012610C" w:rsidRDefault="00D43D13" w:rsidP="00D43D13">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t>10.1 -</w:t>
      </w:r>
      <w:r w:rsidRPr="0012610C">
        <w:rPr>
          <w:rStyle w:val="m7080175249962588049apple-converted-space"/>
          <w:rFonts w:ascii="Arial" w:hAnsi="Arial" w:cs="Arial"/>
          <w:b/>
          <w:bCs/>
          <w:color w:val="000000"/>
          <w:sz w:val="22"/>
          <w:szCs w:val="22"/>
        </w:rPr>
        <w:t> </w:t>
      </w:r>
      <w:r w:rsidRPr="0012610C">
        <w:rPr>
          <w:rFonts w:ascii="Arial" w:hAnsi="Arial" w:cs="Arial"/>
          <w:b/>
          <w:bCs/>
          <w:color w:val="000000"/>
          <w:sz w:val="22"/>
          <w:szCs w:val="22"/>
        </w:rPr>
        <w:t>Poderão participar desta licitação empresas:</w:t>
      </w:r>
    </w:p>
    <w:p w:rsidR="00D43D13" w:rsidRPr="0012610C" w:rsidRDefault="00D43D13" w:rsidP="00D43D13">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10.1.1 </w:t>
      </w:r>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E</w:t>
      </w:r>
      <w:r w:rsidRPr="0012610C">
        <w:rPr>
          <w:rFonts w:ascii="Arial" w:hAnsi="Arial" w:cs="Arial"/>
          <w:color w:val="000000"/>
          <w:sz w:val="22"/>
          <w:szCs w:val="22"/>
        </w:rPr>
        <w:t>nquadradas como ME E EPP Conforme Lei Municipal 493/2009, Lei Complementar n.º123/2006 e Lei Complementar 147/2014</w:t>
      </w:r>
      <w:r>
        <w:rPr>
          <w:rFonts w:ascii="Arial" w:hAnsi="Arial" w:cs="Arial"/>
          <w:color w:val="000000"/>
          <w:sz w:val="22"/>
          <w:szCs w:val="22"/>
        </w:rPr>
        <w:t xml:space="preserve">, </w:t>
      </w:r>
      <w:r w:rsidRPr="0067595D">
        <w:rPr>
          <w:rFonts w:ascii="Arial" w:hAnsi="Arial" w:cs="Arial"/>
          <w:b/>
          <w:color w:val="000000"/>
          <w:sz w:val="22"/>
          <w:szCs w:val="22"/>
        </w:rPr>
        <w:t>(licitação exclusiva para ME e EPP)</w:t>
      </w:r>
      <w:r>
        <w:rPr>
          <w:rFonts w:ascii="Arial" w:hAnsi="Arial" w:cs="Arial"/>
          <w:b/>
          <w:color w:val="000000"/>
          <w:sz w:val="22"/>
          <w:szCs w:val="22"/>
        </w:rPr>
        <w:t>.</w:t>
      </w:r>
    </w:p>
    <w:p w:rsidR="00D43D13" w:rsidRPr="0012610C" w:rsidRDefault="00D43D13" w:rsidP="00D43D13">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sz w:val="22"/>
          <w:szCs w:val="22"/>
        </w:rPr>
      </w:pPr>
      <w:r w:rsidRPr="0012610C">
        <w:rPr>
          <w:rFonts w:ascii="Arial" w:hAnsi="Arial" w:cs="Arial"/>
          <w:b/>
          <w:bCs/>
          <w:color w:val="000000"/>
          <w:sz w:val="22"/>
          <w:szCs w:val="22"/>
        </w:rPr>
        <w:t xml:space="preserve">10.1.2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Os benefícios resguardados pelos artigos 47 e 48 da LC 123/2016 poderão,</w:t>
      </w:r>
      <w:r w:rsidRPr="0012610C">
        <w:rPr>
          <w:rStyle w:val="apple-converted-space"/>
          <w:rFonts w:ascii="Arial" w:hAnsi="Arial" w:cs="Arial"/>
          <w:color w:val="000000"/>
          <w:sz w:val="22"/>
          <w:szCs w:val="22"/>
        </w:rPr>
        <w:t> </w:t>
      </w:r>
      <w:r w:rsidRPr="0012610C">
        <w:rPr>
          <w:rStyle w:val="m7080175249962588049apple-converted-space"/>
          <w:rFonts w:ascii="Arial" w:hAnsi="Arial" w:cs="Arial"/>
          <w:b/>
          <w:bCs/>
          <w:color w:val="000000"/>
          <w:sz w:val="22"/>
          <w:szCs w:val="22"/>
          <w:u w:val="single"/>
        </w:rPr>
        <w:t>mediante justificação</w:t>
      </w:r>
      <w:r w:rsidRPr="0012610C">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D43D13" w:rsidRPr="0012610C" w:rsidRDefault="00D43D13" w:rsidP="00D43D13">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10.1.2.1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w:t>
      </w:r>
      <w:r w:rsidRPr="0012610C">
        <w:rPr>
          <w:rFonts w:ascii="Arial" w:hAnsi="Arial" w:cs="Arial"/>
          <w:color w:val="000000"/>
          <w:sz w:val="22"/>
          <w:szCs w:val="22"/>
        </w:rPr>
        <w:t xml:space="preserve">Entende-se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 Bonito, Capitão Leônidas Marques, Cascavel, Catanduvas, Céu Azul, Corbélia, Diamante do Oeste, Diamante do Sul, Entre Rios do </w:t>
      </w:r>
      <w:r w:rsidRPr="0012610C">
        <w:rPr>
          <w:rFonts w:ascii="Arial" w:hAnsi="Arial" w:cs="Arial"/>
          <w:color w:val="000000"/>
          <w:sz w:val="22"/>
          <w:szCs w:val="22"/>
        </w:rPr>
        <w:lastRenderedPageBreak/>
        <w:t>Oeste, Formosa do Oeste, Foz do Iguaçu, Guairá, Guaraniaçu, Ibema, Iguatu, Iracema do Oeste, Formosa do Oeste, Itaipulândia, Jesuítas, Lindoeste, Marechal Cândido Rondon, Maripá, Matelêndia, Medianeira, Mercedes, Missal, Nova Aurora, Nova Santa Rosa, Ouro Verde do Oeste, Palotina, Pato Bragado, Quatro Pontes, Ramilândia, Santa Helena, Santa Lúcia, Santa Tereza do Oeste, Santa Terezinha de Itaipu, São José das Palmeiras, São Miguel do Iguaçu, Serranópolis do Iguaçu, Terra Roxa, Toledo, Três Barras do Paraná, Tupãssi, Ubiratã e Vera Cruz do Oeste.</w:t>
      </w:r>
    </w:p>
    <w:p w:rsidR="00D43D13" w:rsidRPr="0012610C" w:rsidRDefault="00D43D13" w:rsidP="00D43D13">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pacing w:val="20"/>
          <w:sz w:val="22"/>
          <w:szCs w:val="22"/>
        </w:rPr>
        <w:t>Fonte:</w:t>
      </w:r>
      <w:r w:rsidRPr="0012610C">
        <w:rPr>
          <w:rStyle w:val="m7080175249962588049apple-converted-space"/>
          <w:rFonts w:ascii="Arial" w:hAnsi="Arial" w:cs="Arial"/>
          <w:color w:val="000000"/>
          <w:sz w:val="22"/>
          <w:szCs w:val="22"/>
        </w:rPr>
        <w:t> </w:t>
      </w:r>
      <w:hyperlink r:id="rId7" w:tgtFrame="_blank" w:history="1">
        <w:r w:rsidRPr="0012610C">
          <w:rPr>
            <w:rStyle w:val="Hyperlink"/>
            <w:rFonts w:ascii="Arial" w:hAnsi="Arial" w:cs="Arial"/>
            <w:color w:val="1155CC"/>
            <w:spacing w:val="20"/>
            <w:sz w:val="22"/>
            <w:szCs w:val="22"/>
          </w:rPr>
          <w:t>http://www.amop.org.br</w:t>
        </w:r>
      </w:hyperlink>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w:t>
      </w:r>
      <w:r w:rsidRPr="0012610C">
        <w:rPr>
          <w:rFonts w:ascii="Arial" w:hAnsi="Arial" w:cs="Arial"/>
          <w:color w:val="000000"/>
          <w:sz w:val="22"/>
          <w:szCs w:val="22"/>
        </w:rPr>
        <w:t>conforme Lei complementar 123/2006 e alterações e conforme Lei Nº 147/2014, artigos 47, 48 e 49. </w:t>
      </w:r>
    </w:p>
    <w:p w:rsidR="00D43D13" w:rsidRPr="0012610C" w:rsidRDefault="00D43D13" w:rsidP="00D43D13">
      <w:pPr>
        <w:pStyle w:val="m7080175249962588049xmsonormal"/>
        <w:shd w:val="clear" w:color="auto" w:fill="FFFFFF"/>
        <w:spacing w:before="0" w:beforeAutospacing="0" w:after="0" w:afterAutospacing="0"/>
        <w:jc w:val="both"/>
        <w:rPr>
          <w:rFonts w:ascii="Arial" w:hAnsi="Arial" w:cs="Arial"/>
          <w:color w:val="000000"/>
          <w:sz w:val="22"/>
          <w:szCs w:val="22"/>
        </w:rPr>
      </w:pPr>
    </w:p>
    <w:p w:rsidR="00D43D13" w:rsidRPr="0012610C" w:rsidRDefault="00D43D13" w:rsidP="00D43D13">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t>10.1.2.2 -</w:t>
      </w:r>
      <w:r w:rsidRPr="0012610C">
        <w:rPr>
          <w:rStyle w:val="m7080175249962588049apple-converted-space"/>
          <w:rFonts w:ascii="Arial" w:hAnsi="Arial" w:cs="Arial"/>
          <w:b/>
          <w:bCs/>
          <w:color w:val="000000"/>
          <w:sz w:val="22"/>
          <w:szCs w:val="22"/>
        </w:rPr>
        <w:t> </w:t>
      </w:r>
      <w:r w:rsidRPr="0012610C">
        <w:rPr>
          <w:rFonts w:ascii="Arial" w:hAnsi="Arial" w:cs="Arial"/>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D43D13" w:rsidRPr="0012610C" w:rsidRDefault="00D43D13" w:rsidP="00D43D13">
      <w:pPr>
        <w:shd w:val="clear" w:color="auto" w:fill="FFFFFF"/>
        <w:rPr>
          <w:rFonts w:ascii="Arial" w:hAnsi="Arial" w:cs="Arial"/>
          <w:color w:val="000000"/>
          <w:sz w:val="22"/>
          <w:szCs w:val="22"/>
        </w:rPr>
      </w:pPr>
      <w:r w:rsidRPr="0012610C">
        <w:rPr>
          <w:rFonts w:ascii="Arial" w:hAnsi="Arial" w:cs="Arial"/>
          <w:b/>
          <w:bCs/>
          <w:color w:val="000000"/>
          <w:sz w:val="22"/>
          <w:szCs w:val="22"/>
        </w:rPr>
        <w:t>10.1.3 -</w:t>
      </w:r>
      <w:r w:rsidRPr="0012610C">
        <w:rPr>
          <w:rStyle w:val="apple-converted-space"/>
          <w:rFonts w:ascii="Arial" w:hAnsi="Arial" w:cs="Arial"/>
          <w:color w:val="000000"/>
          <w:sz w:val="22"/>
          <w:szCs w:val="22"/>
        </w:rPr>
        <w:t> </w:t>
      </w:r>
      <w:r w:rsidRPr="0012610C">
        <w:rPr>
          <w:rFonts w:ascii="Arial" w:hAnsi="Arial" w:cs="Arial"/>
          <w:color w:val="000000"/>
          <w:sz w:val="22"/>
          <w:szCs w:val="22"/>
        </w:rPr>
        <w:t>desempenham atividade pertinente e compatível com o objeto deste Pregão;</w:t>
      </w:r>
    </w:p>
    <w:p w:rsidR="00D43D13" w:rsidRPr="0012610C" w:rsidRDefault="00D43D13" w:rsidP="00D43D13">
      <w:pPr>
        <w:shd w:val="clear" w:color="auto" w:fill="FFFFFF"/>
        <w:rPr>
          <w:rFonts w:ascii="Arial" w:hAnsi="Arial" w:cs="Arial"/>
          <w:color w:val="000000"/>
          <w:sz w:val="22"/>
          <w:szCs w:val="22"/>
        </w:rPr>
      </w:pPr>
      <w:r w:rsidRPr="0012610C">
        <w:rPr>
          <w:rFonts w:ascii="Arial" w:hAnsi="Arial" w:cs="Arial"/>
          <w:b/>
          <w:bCs/>
          <w:color w:val="000000"/>
          <w:sz w:val="22"/>
          <w:szCs w:val="22"/>
        </w:rPr>
        <w:t>10.1.4 -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atendam aos requisitos de classificação das propostas exigidos neste Edital;</w:t>
      </w:r>
    </w:p>
    <w:p w:rsidR="00D43D13" w:rsidRPr="0012610C" w:rsidRDefault="00D43D13" w:rsidP="00D43D13">
      <w:pPr>
        <w:shd w:val="clear" w:color="auto" w:fill="FFFFFF"/>
        <w:rPr>
          <w:rFonts w:ascii="Arial" w:hAnsi="Arial" w:cs="Arial"/>
          <w:color w:val="000000"/>
          <w:sz w:val="22"/>
          <w:szCs w:val="22"/>
        </w:rPr>
      </w:pPr>
      <w:r w:rsidRPr="0012610C">
        <w:rPr>
          <w:rFonts w:ascii="Arial" w:hAnsi="Arial" w:cs="Arial"/>
          <w:b/>
          <w:bCs/>
          <w:color w:val="000000"/>
          <w:sz w:val="22"/>
          <w:szCs w:val="22"/>
        </w:rPr>
        <w:t>10.1.5 -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comprovem possuir os documentos de habilitação requeridos;</w:t>
      </w:r>
    </w:p>
    <w:p w:rsidR="00D43D13" w:rsidRDefault="00D43D13" w:rsidP="00D43D13">
      <w:pPr>
        <w:widowControl w:val="0"/>
        <w:autoSpaceDE w:val="0"/>
        <w:autoSpaceDN w:val="0"/>
        <w:adjustRightInd w:val="0"/>
        <w:jc w:val="both"/>
        <w:rPr>
          <w:rFonts w:ascii="Arial" w:hAnsi="Arial" w:cs="Arial"/>
          <w:b/>
          <w:bCs/>
          <w:color w:val="000000"/>
          <w:sz w:val="22"/>
          <w:szCs w:val="22"/>
        </w:rPr>
      </w:pPr>
    </w:p>
    <w:p w:rsidR="00D43D13" w:rsidRPr="00A13286" w:rsidRDefault="00D43D13" w:rsidP="00D43D13">
      <w:pPr>
        <w:widowControl w:val="0"/>
        <w:autoSpaceDE w:val="0"/>
        <w:autoSpaceDN w:val="0"/>
        <w:adjustRightInd w:val="0"/>
        <w:jc w:val="both"/>
        <w:rPr>
          <w:rFonts w:ascii="Arial" w:hAnsi="Arial" w:cs="Arial"/>
          <w:b/>
          <w:color w:val="000000"/>
          <w:sz w:val="22"/>
          <w:szCs w:val="22"/>
        </w:rPr>
      </w:pPr>
      <w:r w:rsidRPr="00A13286">
        <w:rPr>
          <w:rFonts w:ascii="Arial" w:hAnsi="Arial" w:cs="Arial"/>
          <w:b/>
          <w:bCs/>
          <w:color w:val="000000"/>
          <w:sz w:val="22"/>
          <w:szCs w:val="22"/>
        </w:rPr>
        <w:t>10.2</w:t>
      </w:r>
      <w:r w:rsidRPr="00A13286">
        <w:rPr>
          <w:rFonts w:ascii="Arial" w:hAnsi="Arial" w:cs="Arial"/>
          <w:b/>
          <w:color w:val="000000"/>
          <w:sz w:val="22"/>
          <w:szCs w:val="22"/>
        </w:rPr>
        <w:t xml:space="preserve"> - É vedada a participação de:</w:t>
      </w:r>
    </w:p>
    <w:p w:rsidR="00D43D13" w:rsidRPr="00A13286" w:rsidRDefault="00D43D13" w:rsidP="00D43D13">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10.2.1</w:t>
      </w:r>
      <w:r w:rsidRPr="00A13286">
        <w:rPr>
          <w:rFonts w:ascii="Arial" w:hAnsi="Arial" w:cs="Arial"/>
          <w:color w:val="000000"/>
          <w:sz w:val="22"/>
          <w:szCs w:val="22"/>
        </w:rPr>
        <w:t xml:space="preserve"> - consórcios de empresas, qualquer que seja sua forma de constituição; </w:t>
      </w:r>
    </w:p>
    <w:p w:rsidR="00D43D13" w:rsidRPr="00A13286" w:rsidRDefault="00D43D13" w:rsidP="00D43D13">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10.2.2</w:t>
      </w:r>
      <w:r w:rsidRPr="00A13286">
        <w:rPr>
          <w:rFonts w:ascii="Arial" w:hAnsi="Arial" w:cs="Arial"/>
          <w:color w:val="000000"/>
          <w:sz w:val="22"/>
          <w:szCs w:val="22"/>
        </w:rPr>
        <w:t xml:space="preserve"> - empresas declaradas inidôneas para licitar ou contratar com qualquer órgão ou entidade da </w:t>
      </w:r>
    </w:p>
    <w:p w:rsidR="00D43D13" w:rsidRPr="00A13286" w:rsidRDefault="00D43D13" w:rsidP="00D43D13">
      <w:pPr>
        <w:widowControl w:val="0"/>
        <w:autoSpaceDE w:val="0"/>
        <w:autoSpaceDN w:val="0"/>
        <w:adjustRightInd w:val="0"/>
        <w:jc w:val="both"/>
        <w:rPr>
          <w:rFonts w:ascii="Arial" w:hAnsi="Arial" w:cs="Arial"/>
          <w:color w:val="000000"/>
          <w:sz w:val="22"/>
          <w:szCs w:val="22"/>
        </w:rPr>
      </w:pPr>
      <w:r w:rsidRPr="00A13286">
        <w:rPr>
          <w:rFonts w:ascii="Arial" w:hAnsi="Arial" w:cs="Arial"/>
          <w:color w:val="000000"/>
          <w:sz w:val="22"/>
          <w:szCs w:val="22"/>
        </w:rPr>
        <w:t>Administração Pública Direta ou Indireta, federal, estadual ou municipal;</w:t>
      </w:r>
    </w:p>
    <w:p w:rsidR="00D43D13" w:rsidRPr="00A13286" w:rsidRDefault="00D43D13" w:rsidP="00D43D13">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10.2.3</w:t>
      </w:r>
      <w:r w:rsidRPr="00A13286">
        <w:rPr>
          <w:rFonts w:ascii="Arial" w:hAnsi="Arial" w:cs="Arial"/>
          <w:color w:val="000000"/>
          <w:sz w:val="22"/>
          <w:szCs w:val="22"/>
        </w:rPr>
        <w:t xml:space="preserve"> - empresas impedidas de licitar ou contratar com o Município.</w:t>
      </w:r>
    </w:p>
    <w:p w:rsidR="00D43D13" w:rsidRPr="00A13286" w:rsidRDefault="00D43D13" w:rsidP="00D43D13">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10.2.4</w:t>
      </w:r>
      <w:r w:rsidRPr="00A13286">
        <w:rPr>
          <w:rFonts w:ascii="Arial" w:hAnsi="Arial" w:cs="Arial"/>
          <w:color w:val="000000"/>
          <w:sz w:val="22"/>
          <w:szCs w:val="22"/>
        </w:rPr>
        <w:t xml:space="preserve"> - empresas com falência decretadas ou concordatárias; e</w:t>
      </w:r>
    </w:p>
    <w:p w:rsidR="00D43D13" w:rsidRPr="00A13286" w:rsidRDefault="00D43D13" w:rsidP="00D43D13">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10.2.5</w:t>
      </w:r>
      <w:r w:rsidRPr="00A13286">
        <w:rPr>
          <w:rFonts w:ascii="Arial" w:hAnsi="Arial" w:cs="Arial"/>
          <w:color w:val="000000"/>
          <w:sz w:val="22"/>
          <w:szCs w:val="22"/>
        </w:rPr>
        <w:t xml:space="preserve"> - empresas das quais participe, seja a que título for, servidor público municipal ou ocupante de cargo de confiança no Município.</w:t>
      </w:r>
    </w:p>
    <w:p w:rsidR="00D43D13" w:rsidRPr="00A13286" w:rsidRDefault="00D43D13" w:rsidP="00D43D13">
      <w:pPr>
        <w:jc w:val="both"/>
        <w:rPr>
          <w:rFonts w:ascii="Arial" w:hAnsi="Arial" w:cs="Arial"/>
          <w:spacing w:val="20"/>
          <w:sz w:val="22"/>
          <w:szCs w:val="22"/>
        </w:rPr>
      </w:pPr>
      <w:r w:rsidRPr="00A13286">
        <w:rPr>
          <w:rFonts w:ascii="Arial" w:hAnsi="Arial" w:cs="Arial"/>
          <w:b/>
          <w:sz w:val="22"/>
          <w:szCs w:val="22"/>
        </w:rPr>
        <w:t>10.2.6</w:t>
      </w:r>
      <w:r w:rsidRPr="00A13286">
        <w:rPr>
          <w:rFonts w:ascii="Arial" w:hAnsi="Arial" w:cs="Arial"/>
          <w:sz w:val="22"/>
          <w:szCs w:val="22"/>
        </w:rPr>
        <w:t xml:space="preserve"> - empresas que tenham</w:t>
      </w:r>
      <w:r w:rsidRPr="00A13286">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D43D13" w:rsidRDefault="00D43D13" w:rsidP="00D43D13">
      <w:pPr>
        <w:pStyle w:val="ParagraphStyle"/>
        <w:jc w:val="both"/>
        <w:rPr>
          <w:rFonts w:cs="Arial"/>
          <w:b/>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11. FORMA DE APRESENTAÇÃO DO ENVELOPE “01” (PROPOSTA DE PREÇOS)</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11.1</w:t>
      </w:r>
      <w:r w:rsidRPr="009921E4">
        <w:rPr>
          <w:rFonts w:cs="Arial"/>
          <w:color w:val="000000"/>
          <w:sz w:val="22"/>
          <w:szCs w:val="22"/>
        </w:rPr>
        <w:t xml:space="preserve"> - A Proposta de Preços deverá ser apresentada separadamente dos documentos de habilitação, em envelope lacrado (Envelope “01”), contendo preferencialmente os seguintes dizeres na parte externa:</w:t>
      </w:r>
    </w:p>
    <w:p w:rsidR="00D43D13" w:rsidRPr="009921E4" w:rsidRDefault="00D43D13" w:rsidP="00D43D13">
      <w:pPr>
        <w:pStyle w:val="ParagraphStyle"/>
        <w:jc w:val="both"/>
        <w:rPr>
          <w:rFonts w:cs="Arial"/>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D43D13" w:rsidRPr="009921E4" w:rsidTr="00D43D13">
        <w:tc>
          <w:tcPr>
            <w:tcW w:w="9639" w:type="dxa"/>
            <w:tcBorders>
              <w:top w:val="single" w:sz="4" w:space="0" w:color="auto"/>
              <w:bottom w:val="single" w:sz="4" w:space="0" w:color="auto"/>
            </w:tcBorders>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9921E4">
              <w:rPr>
                <w:rFonts w:cs="Arial"/>
                <w:b/>
                <w:bCs/>
                <w:sz w:val="22"/>
                <w:szCs w:val="22"/>
              </w:rPr>
              <w:t>Envelope nº 01 — PROPOSTA DE PREÇOS</w:t>
            </w:r>
          </w:p>
        </w:tc>
      </w:tr>
      <w:tr w:rsidR="00D43D13" w:rsidRPr="009921E4" w:rsidTr="00D43D13">
        <w:tc>
          <w:tcPr>
            <w:tcW w:w="9639" w:type="dxa"/>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9921E4">
              <w:rPr>
                <w:rFonts w:cs="Arial"/>
                <w:sz w:val="22"/>
                <w:szCs w:val="22"/>
              </w:rPr>
              <w:t xml:space="preserve">MUNICÍPIO DE </w:t>
            </w:r>
            <w:r>
              <w:rPr>
                <w:rFonts w:cs="Arial"/>
                <w:sz w:val="22"/>
                <w:szCs w:val="22"/>
              </w:rPr>
              <w:t>DIAMANTE DO SUL</w:t>
            </w:r>
          </w:p>
        </w:tc>
      </w:tr>
      <w:tr w:rsidR="00D43D13" w:rsidRPr="009921E4" w:rsidTr="00D43D13">
        <w:tc>
          <w:tcPr>
            <w:tcW w:w="9639" w:type="dxa"/>
            <w:vAlign w:val="center"/>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Pr>
                <w:rFonts w:cs="Arial"/>
                <w:sz w:val="22"/>
                <w:szCs w:val="22"/>
              </w:rPr>
              <w:t>PREGÃO PRESENCIAL Nº 0XX</w:t>
            </w:r>
            <w:r w:rsidRPr="009921E4">
              <w:rPr>
                <w:rFonts w:cs="Arial"/>
                <w:sz w:val="22"/>
                <w:szCs w:val="22"/>
              </w:rPr>
              <w:t>/201</w:t>
            </w:r>
            <w:r>
              <w:rPr>
                <w:rFonts w:cs="Arial"/>
                <w:sz w:val="22"/>
                <w:szCs w:val="22"/>
              </w:rPr>
              <w:t>8</w:t>
            </w:r>
            <w:r w:rsidRPr="009921E4">
              <w:rPr>
                <w:rFonts w:cs="Arial"/>
                <w:sz w:val="22"/>
                <w:szCs w:val="22"/>
              </w:rPr>
              <w:t>.</w:t>
            </w:r>
          </w:p>
        </w:tc>
      </w:tr>
      <w:tr w:rsidR="00D43D13" w:rsidRPr="009921E4" w:rsidTr="00D43D13">
        <w:tc>
          <w:tcPr>
            <w:tcW w:w="9639" w:type="dxa"/>
            <w:vAlign w:val="center"/>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LICITANTE: </w:t>
            </w:r>
          </w:p>
        </w:tc>
      </w:tr>
      <w:tr w:rsidR="00D43D13" w:rsidRPr="009921E4" w:rsidTr="00D43D13">
        <w:tc>
          <w:tcPr>
            <w:tcW w:w="9639" w:type="dxa"/>
            <w:vAlign w:val="center"/>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CNPJ: </w:t>
            </w:r>
          </w:p>
        </w:tc>
      </w:tr>
      <w:tr w:rsidR="00D43D13" w:rsidRPr="009921E4" w:rsidTr="00D43D13">
        <w:trPr>
          <w:trHeight w:val="80"/>
        </w:trPr>
        <w:tc>
          <w:tcPr>
            <w:tcW w:w="9639" w:type="dxa"/>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11.2</w:t>
      </w:r>
      <w:r w:rsidRPr="009921E4">
        <w:rPr>
          <w:rFonts w:cs="Arial"/>
          <w:color w:val="000000"/>
          <w:sz w:val="22"/>
          <w:szCs w:val="22"/>
        </w:rPr>
        <w:t xml:space="preserve"> - A proposta deverá: </w:t>
      </w:r>
    </w:p>
    <w:p w:rsidR="00D43D13" w:rsidRPr="0012610C" w:rsidRDefault="00D43D13" w:rsidP="00D43D13">
      <w:pPr>
        <w:pStyle w:val="ParagraphStyle"/>
        <w:jc w:val="both"/>
        <w:rPr>
          <w:color w:val="000000"/>
          <w:sz w:val="22"/>
          <w:szCs w:val="22"/>
        </w:rPr>
      </w:pPr>
      <w:r w:rsidRPr="0012610C">
        <w:rPr>
          <w:b/>
          <w:bCs/>
          <w:color w:val="000000"/>
          <w:sz w:val="22"/>
          <w:szCs w:val="22"/>
        </w:rPr>
        <w:t>a</w:t>
      </w:r>
      <w:r w:rsidRPr="0012610C">
        <w:rPr>
          <w:color w:val="000000"/>
          <w:sz w:val="22"/>
          <w:szCs w:val="22"/>
        </w:rPr>
        <w:t xml:space="preserve"> - S</w:t>
      </w:r>
      <w:r w:rsidRPr="0012610C">
        <w:rPr>
          <w:snapToGrid w:val="0"/>
          <w:spacing w:val="20"/>
          <w:sz w:val="22"/>
          <w:szCs w:val="22"/>
        </w:rPr>
        <w:t xml:space="preserve">er apresentada em uma via digital, preenchida no programa disponibilizado pelo Município, em </w:t>
      </w:r>
      <w:r w:rsidRPr="00446E81">
        <w:rPr>
          <w:b/>
          <w:snapToGrid w:val="0"/>
          <w:spacing w:val="20"/>
          <w:sz w:val="22"/>
          <w:szCs w:val="22"/>
        </w:rPr>
        <w:t>PEN DRIVE</w:t>
      </w:r>
      <w:r w:rsidRPr="0012610C">
        <w:rPr>
          <w:snapToGrid w:val="0"/>
          <w:spacing w:val="20"/>
          <w:sz w:val="22"/>
          <w:szCs w:val="22"/>
        </w:rPr>
        <w:t xml:space="preserve">, o qual deverá estar fora do envelope, a via deverá ser impressa, redigida com clareza em língua </w:t>
      </w:r>
      <w:r w:rsidRPr="0012610C">
        <w:rPr>
          <w:snapToGrid w:val="0"/>
          <w:spacing w:val="20"/>
          <w:sz w:val="22"/>
          <w:szCs w:val="22"/>
        </w:rPr>
        <w:lastRenderedPageBreak/>
        <w:t>portuguesa, salvo quanto a expressões técnicas de uso corrente, sem alternativas, sem emendas, sem rasuras ou entrelinhas, devidamente datadas e assinadas na última folha e rubricadas nas demais pelo representante legal da licitante.</w:t>
      </w:r>
    </w:p>
    <w:p w:rsidR="00D43D13" w:rsidRPr="0012610C" w:rsidRDefault="00D43D13" w:rsidP="00D43D13">
      <w:pPr>
        <w:pStyle w:val="ParagraphStyle"/>
        <w:jc w:val="both"/>
        <w:rPr>
          <w:color w:val="000000"/>
          <w:sz w:val="22"/>
          <w:szCs w:val="22"/>
        </w:rPr>
      </w:pPr>
      <w:r w:rsidRPr="0012610C">
        <w:rPr>
          <w:b/>
          <w:bCs/>
          <w:color w:val="000000"/>
          <w:sz w:val="22"/>
          <w:szCs w:val="22"/>
        </w:rPr>
        <w:t>b -</w:t>
      </w:r>
      <w:r w:rsidRPr="0012610C">
        <w:rPr>
          <w:color w:val="000000"/>
          <w:sz w:val="22"/>
          <w:szCs w:val="22"/>
        </w:rPr>
        <w:t xml:space="preserve"> Ter as páginas numeradas sequencialmente, de preferência encadernadas ou preparadas em pasta, devidamente fechada, para que não existam folhas soltas;</w:t>
      </w:r>
    </w:p>
    <w:p w:rsidR="00D43D13" w:rsidRPr="0012610C" w:rsidRDefault="00D43D13" w:rsidP="00D43D13">
      <w:pPr>
        <w:pStyle w:val="ParagraphStyle"/>
        <w:jc w:val="both"/>
        <w:rPr>
          <w:color w:val="000000"/>
          <w:sz w:val="22"/>
          <w:szCs w:val="22"/>
        </w:rPr>
      </w:pPr>
      <w:r w:rsidRPr="0012610C">
        <w:rPr>
          <w:b/>
          <w:bCs/>
          <w:color w:val="000000"/>
          <w:sz w:val="22"/>
          <w:szCs w:val="22"/>
        </w:rPr>
        <w:t>c</w:t>
      </w:r>
      <w:r w:rsidRPr="0012610C">
        <w:rPr>
          <w:color w:val="000000"/>
          <w:sz w:val="22"/>
          <w:szCs w:val="22"/>
        </w:rPr>
        <w:t xml:space="preserve"> - Não conter rasuras, emendas, borrões ou entrelinhas que dificultem sua análise;</w:t>
      </w:r>
    </w:p>
    <w:p w:rsidR="00D43D13" w:rsidRPr="0012610C" w:rsidRDefault="00D43D13" w:rsidP="00D43D13">
      <w:pPr>
        <w:pStyle w:val="ParagraphStyle"/>
        <w:jc w:val="both"/>
        <w:rPr>
          <w:color w:val="000000"/>
          <w:sz w:val="22"/>
          <w:szCs w:val="22"/>
        </w:rPr>
      </w:pPr>
      <w:r w:rsidRPr="0012610C">
        <w:rPr>
          <w:b/>
          <w:bCs/>
          <w:color w:val="000000"/>
          <w:sz w:val="22"/>
          <w:szCs w:val="22"/>
        </w:rPr>
        <w:t>d</w:t>
      </w:r>
      <w:r w:rsidRPr="0012610C">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D43D13" w:rsidRPr="0012610C" w:rsidRDefault="00D43D13" w:rsidP="00D43D13">
      <w:pPr>
        <w:pStyle w:val="ParagraphStyle"/>
        <w:jc w:val="both"/>
        <w:rPr>
          <w:color w:val="000000"/>
          <w:sz w:val="22"/>
          <w:szCs w:val="22"/>
        </w:rPr>
      </w:pPr>
      <w:r w:rsidRPr="0012610C">
        <w:rPr>
          <w:b/>
          <w:bCs/>
          <w:color w:val="000000"/>
          <w:sz w:val="22"/>
          <w:szCs w:val="22"/>
        </w:rPr>
        <w:t>e</w:t>
      </w:r>
      <w:r w:rsidRPr="0012610C">
        <w:rPr>
          <w:color w:val="000000"/>
          <w:sz w:val="22"/>
          <w:szCs w:val="22"/>
        </w:rPr>
        <w:t xml:space="preserve"> - Conter identificação do número do Pregão Presencial; e</w:t>
      </w:r>
    </w:p>
    <w:p w:rsidR="00D43D13" w:rsidRPr="0012610C" w:rsidRDefault="00D43D13" w:rsidP="00D43D13">
      <w:pPr>
        <w:pStyle w:val="ParagraphStyle"/>
        <w:jc w:val="both"/>
        <w:rPr>
          <w:color w:val="000000"/>
          <w:sz w:val="22"/>
          <w:szCs w:val="22"/>
        </w:rPr>
      </w:pPr>
      <w:r w:rsidRPr="0012610C">
        <w:rPr>
          <w:b/>
          <w:bCs/>
          <w:color w:val="000000"/>
          <w:sz w:val="22"/>
          <w:szCs w:val="22"/>
        </w:rPr>
        <w:t>f</w:t>
      </w:r>
      <w:r w:rsidRPr="0012610C">
        <w:rPr>
          <w:color w:val="000000"/>
          <w:sz w:val="22"/>
          <w:szCs w:val="22"/>
        </w:rPr>
        <w:t xml:space="preserve"> - Ser datada e assinada pelo representante legal do licitante ou pelo procurador na sua última página e rubricada nas demais páginas.</w:t>
      </w:r>
    </w:p>
    <w:p w:rsidR="00D43D13" w:rsidRPr="0012610C" w:rsidRDefault="00D43D13" w:rsidP="00D43D13">
      <w:pPr>
        <w:pStyle w:val="ParagraphStyle"/>
        <w:jc w:val="both"/>
        <w:rPr>
          <w:color w:val="000000"/>
          <w:sz w:val="22"/>
          <w:szCs w:val="22"/>
        </w:rPr>
      </w:pPr>
      <w:r w:rsidRPr="0012610C">
        <w:rPr>
          <w:b/>
          <w:sz w:val="22"/>
          <w:szCs w:val="22"/>
        </w:rPr>
        <w:t>g</w:t>
      </w:r>
      <w:r w:rsidRPr="0012610C">
        <w:rPr>
          <w:sz w:val="22"/>
          <w:szCs w:val="22"/>
        </w:rPr>
        <w:t xml:space="preserve"> - Conter descrição completa, detalhada, individualizada e precisa do objeto da licitação, com a sua devida marca, em conformidade com as especificações contidas neste Edital e em seus Anexos</w:t>
      </w:r>
    </w:p>
    <w:p w:rsidR="00D43D13" w:rsidRPr="0012610C" w:rsidRDefault="00D43D13" w:rsidP="00D43D13">
      <w:pPr>
        <w:pStyle w:val="ParagraphStyle"/>
        <w:jc w:val="both"/>
        <w:rPr>
          <w:color w:val="000000"/>
          <w:sz w:val="22"/>
          <w:szCs w:val="22"/>
        </w:rPr>
      </w:pPr>
      <w:r w:rsidRPr="0012610C">
        <w:rPr>
          <w:b/>
          <w:bCs/>
          <w:color w:val="000000"/>
          <w:sz w:val="22"/>
          <w:szCs w:val="22"/>
        </w:rPr>
        <w:t>h</w:t>
      </w:r>
      <w:r w:rsidRPr="0012610C">
        <w:rPr>
          <w:color w:val="000000"/>
          <w:sz w:val="22"/>
          <w:szCs w:val="22"/>
        </w:rPr>
        <w:t xml:space="preserve"> - Conter indicação dos valores, com no máximo 2 (dois dígitos após a vírgula, ex.: R$ 0,00);</w:t>
      </w:r>
    </w:p>
    <w:p w:rsidR="00D43D13" w:rsidRPr="0012610C" w:rsidRDefault="00D43D13" w:rsidP="00D43D13">
      <w:pPr>
        <w:pStyle w:val="ParagraphStyle"/>
        <w:jc w:val="both"/>
        <w:rPr>
          <w:color w:val="000000"/>
          <w:sz w:val="22"/>
          <w:szCs w:val="22"/>
        </w:rPr>
      </w:pPr>
      <w:r w:rsidRPr="0012610C">
        <w:rPr>
          <w:b/>
          <w:bCs/>
          <w:color w:val="000000"/>
          <w:sz w:val="22"/>
          <w:szCs w:val="22"/>
        </w:rPr>
        <w:t>i</w:t>
      </w:r>
      <w:r w:rsidRPr="0012610C">
        <w:rPr>
          <w:color w:val="000000"/>
          <w:sz w:val="22"/>
          <w:szCs w:val="22"/>
        </w:rPr>
        <w:t xml:space="preserve"> - Conter indicação do preço;</w:t>
      </w:r>
    </w:p>
    <w:p w:rsidR="00D43D13" w:rsidRPr="0012610C" w:rsidRDefault="00D43D13" w:rsidP="00D43D13">
      <w:pPr>
        <w:pStyle w:val="ParagraphStyle"/>
        <w:jc w:val="both"/>
        <w:rPr>
          <w:color w:val="000000"/>
          <w:sz w:val="22"/>
          <w:szCs w:val="22"/>
        </w:rPr>
      </w:pPr>
      <w:r w:rsidRPr="0012610C">
        <w:rPr>
          <w:b/>
          <w:bCs/>
          <w:color w:val="000000"/>
          <w:sz w:val="22"/>
          <w:szCs w:val="22"/>
        </w:rPr>
        <w:t>j</w:t>
      </w:r>
      <w:r w:rsidRPr="0012610C">
        <w:rPr>
          <w:color w:val="000000"/>
          <w:sz w:val="22"/>
          <w:szCs w:val="22"/>
        </w:rPr>
        <w:t xml:space="preserve"> - Conter data, assinatura e nome completo do representante legal da empresa; e</w:t>
      </w:r>
    </w:p>
    <w:p w:rsidR="00D43D13" w:rsidRPr="0012610C" w:rsidRDefault="00D43D13" w:rsidP="00D43D13">
      <w:pPr>
        <w:pStyle w:val="ParagraphStyle"/>
        <w:jc w:val="both"/>
        <w:rPr>
          <w:color w:val="000000"/>
          <w:sz w:val="22"/>
          <w:szCs w:val="22"/>
        </w:rPr>
      </w:pPr>
      <w:r w:rsidRPr="0012610C">
        <w:rPr>
          <w:b/>
          <w:bCs/>
          <w:color w:val="000000"/>
          <w:sz w:val="22"/>
          <w:szCs w:val="22"/>
        </w:rPr>
        <w:t>k -</w:t>
      </w:r>
      <w:r w:rsidRPr="0012610C">
        <w:rPr>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D43D13" w:rsidRPr="0012610C" w:rsidRDefault="00D43D13" w:rsidP="00D43D13">
      <w:pPr>
        <w:pStyle w:val="ParagraphStyle"/>
        <w:jc w:val="both"/>
        <w:rPr>
          <w:color w:val="000000"/>
          <w:sz w:val="22"/>
          <w:szCs w:val="22"/>
        </w:rPr>
      </w:pPr>
      <w:r w:rsidRPr="0012610C">
        <w:rPr>
          <w:b/>
          <w:bCs/>
          <w:color w:val="000000"/>
          <w:sz w:val="22"/>
          <w:szCs w:val="22"/>
        </w:rPr>
        <w:t>OBS</w:t>
      </w:r>
      <w:r w:rsidRPr="0012610C">
        <w:rPr>
          <w:color w:val="000000"/>
          <w:sz w:val="22"/>
          <w:szCs w:val="22"/>
        </w:rPr>
        <w:t xml:space="preserve"> - Se a empresa não indicar a data de validade da proposta, com a apresentação da mesma assume automaticamente que está terá validade por 60 (sessenta) dias.</w:t>
      </w:r>
    </w:p>
    <w:p w:rsidR="00D43D13" w:rsidRPr="0012610C" w:rsidRDefault="00D43D13" w:rsidP="00D43D13">
      <w:pPr>
        <w:pStyle w:val="ParagraphStyle"/>
        <w:jc w:val="both"/>
        <w:rPr>
          <w:color w:val="000000"/>
          <w:sz w:val="22"/>
          <w:szCs w:val="22"/>
        </w:rPr>
      </w:pPr>
      <w:r w:rsidRPr="0012610C">
        <w:rPr>
          <w:b/>
          <w:bCs/>
          <w:color w:val="000000"/>
          <w:sz w:val="22"/>
          <w:szCs w:val="22"/>
        </w:rPr>
        <w:t>11.3</w:t>
      </w:r>
      <w:r w:rsidRPr="0012610C">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D43D13" w:rsidRPr="0012610C" w:rsidRDefault="00D43D13" w:rsidP="00D43D13">
      <w:pPr>
        <w:pStyle w:val="ParagraphStyle"/>
        <w:jc w:val="both"/>
        <w:rPr>
          <w:b/>
          <w:color w:val="000000"/>
          <w:sz w:val="22"/>
          <w:szCs w:val="22"/>
        </w:rPr>
      </w:pPr>
      <w:r w:rsidRPr="0012610C">
        <w:rPr>
          <w:b/>
          <w:color w:val="000000"/>
          <w:sz w:val="22"/>
          <w:szCs w:val="22"/>
        </w:rPr>
        <w:t xml:space="preserve">11.4 – </w:t>
      </w:r>
      <w:r w:rsidRPr="0012610C">
        <w:rPr>
          <w:color w:val="000000"/>
          <w:sz w:val="22"/>
          <w:szCs w:val="22"/>
        </w:rPr>
        <w:t xml:space="preserve">Com a apresentação da proposta a proponente assume o compromisso de que se vencedora do </w:t>
      </w:r>
      <w:r w:rsidRPr="0012610C">
        <w:rPr>
          <w:sz w:val="22"/>
          <w:szCs w:val="22"/>
        </w:rPr>
        <w:t>objeto da presente licitação, entregará os produtos e/ou executará os serviços conforme solicitação do Município.</w:t>
      </w:r>
    </w:p>
    <w:p w:rsidR="00D43D13" w:rsidRPr="0012610C" w:rsidRDefault="00D43D13" w:rsidP="00D43D13">
      <w:pPr>
        <w:pStyle w:val="ParagraphStyle"/>
        <w:jc w:val="both"/>
        <w:rPr>
          <w:color w:val="000000"/>
          <w:sz w:val="22"/>
          <w:szCs w:val="22"/>
        </w:rPr>
      </w:pPr>
      <w:r w:rsidRPr="0012610C">
        <w:rPr>
          <w:b/>
          <w:bCs/>
          <w:color w:val="000000"/>
          <w:sz w:val="22"/>
          <w:szCs w:val="22"/>
        </w:rPr>
        <w:t xml:space="preserve">11.5 </w:t>
      </w:r>
      <w:r w:rsidRPr="0012610C">
        <w:rPr>
          <w:b/>
          <w:color w:val="000000"/>
          <w:sz w:val="22"/>
          <w:szCs w:val="22"/>
        </w:rPr>
        <w:t>–</w:t>
      </w:r>
      <w:r w:rsidRPr="0012610C">
        <w:rPr>
          <w:color w:val="000000"/>
          <w:sz w:val="22"/>
          <w:szCs w:val="22"/>
        </w:rPr>
        <w:t xml:space="preserve"> Não serão aceitas propostas encaminhadas na forma de via postal.</w:t>
      </w:r>
    </w:p>
    <w:p w:rsidR="00D43D13" w:rsidRDefault="00D43D13" w:rsidP="00D43D13">
      <w:pPr>
        <w:pStyle w:val="ParagraphStyle"/>
        <w:jc w:val="both"/>
        <w:rPr>
          <w:color w:val="000000"/>
          <w:sz w:val="22"/>
          <w:szCs w:val="22"/>
        </w:rPr>
      </w:pPr>
      <w:r w:rsidRPr="0012610C">
        <w:rPr>
          <w:b/>
          <w:bCs/>
          <w:color w:val="000000"/>
          <w:sz w:val="22"/>
          <w:szCs w:val="22"/>
        </w:rPr>
        <w:t xml:space="preserve">11.6 - </w:t>
      </w:r>
      <w:r w:rsidRPr="0012610C">
        <w:rPr>
          <w:color w:val="000000"/>
          <w:sz w:val="22"/>
          <w:szCs w:val="22"/>
        </w:rPr>
        <w:t>Quaisquer informação/esclarecimento complementar que julgue necessário, poderá a licitante apresentá-lo juntamente com o envelope 01 (proposta).</w:t>
      </w:r>
    </w:p>
    <w:p w:rsidR="00D43D13" w:rsidRDefault="00D43D13" w:rsidP="00D43D13">
      <w:pPr>
        <w:pStyle w:val="ParagraphStyle"/>
        <w:jc w:val="both"/>
        <w:rPr>
          <w:color w:val="000000"/>
          <w:sz w:val="22"/>
          <w:szCs w:val="22"/>
        </w:rPr>
      </w:pPr>
    </w:p>
    <w:p w:rsidR="00D43D13" w:rsidRPr="00A21417" w:rsidRDefault="00D43D13" w:rsidP="00D43D13">
      <w:pPr>
        <w:pStyle w:val="ParagraphStyle"/>
        <w:jc w:val="both"/>
        <w:rPr>
          <w:b/>
          <w:i/>
          <w:spacing w:val="20"/>
          <w:sz w:val="22"/>
          <w:szCs w:val="22"/>
          <w:u w:val="single"/>
        </w:rPr>
      </w:pPr>
      <w:r w:rsidRPr="00A21417">
        <w:rPr>
          <w:b/>
          <w:i/>
          <w:spacing w:val="20"/>
          <w:sz w:val="22"/>
          <w:szCs w:val="22"/>
          <w:u w:val="single"/>
        </w:rPr>
        <w:t>11.7 - SERÃO DESCLASSIFICADAS AS EMPRESAS QUE:</w:t>
      </w:r>
    </w:p>
    <w:p w:rsidR="00D43D13" w:rsidRPr="00A21417" w:rsidRDefault="00D43D13" w:rsidP="00D43D13">
      <w:pPr>
        <w:pStyle w:val="ParagraphStyle"/>
        <w:jc w:val="both"/>
        <w:rPr>
          <w:spacing w:val="20"/>
          <w:sz w:val="22"/>
          <w:szCs w:val="22"/>
        </w:rPr>
      </w:pPr>
    </w:p>
    <w:p w:rsidR="00D43D13" w:rsidRPr="008B609C" w:rsidRDefault="00D43D13" w:rsidP="00D43D13">
      <w:pPr>
        <w:pStyle w:val="ParagraphStyle"/>
        <w:jc w:val="both"/>
        <w:rPr>
          <w:b/>
          <w:i/>
          <w:spacing w:val="20"/>
          <w:sz w:val="22"/>
          <w:szCs w:val="22"/>
        </w:rPr>
      </w:pPr>
      <w:r w:rsidRPr="008B609C">
        <w:rPr>
          <w:b/>
          <w:i/>
          <w:spacing w:val="20"/>
          <w:sz w:val="22"/>
          <w:szCs w:val="22"/>
        </w:rPr>
        <w:t>11.7.1 -</w:t>
      </w:r>
      <w:r w:rsidRPr="008B609C">
        <w:rPr>
          <w:i/>
          <w:spacing w:val="20"/>
          <w:sz w:val="22"/>
          <w:szCs w:val="22"/>
        </w:rPr>
        <w:t xml:space="preserve"> </w:t>
      </w:r>
      <w:r w:rsidRPr="008B609C">
        <w:rPr>
          <w:b/>
          <w:i/>
          <w:spacing w:val="20"/>
          <w:sz w:val="22"/>
          <w:szCs w:val="22"/>
        </w:rPr>
        <w:t>Não apresentarem a proposta em formato.esl em mídia digital preferencialmente em PEN DRIVE;</w:t>
      </w:r>
    </w:p>
    <w:p w:rsidR="00D43D13" w:rsidRPr="008B609C" w:rsidRDefault="00D43D13" w:rsidP="00D43D13">
      <w:pPr>
        <w:pStyle w:val="ParagraphStyle"/>
        <w:jc w:val="both"/>
        <w:rPr>
          <w:b/>
          <w:i/>
          <w:spacing w:val="20"/>
          <w:sz w:val="22"/>
          <w:szCs w:val="22"/>
        </w:rPr>
      </w:pPr>
      <w:r w:rsidRPr="008B609C">
        <w:rPr>
          <w:b/>
          <w:i/>
          <w:spacing w:val="20"/>
          <w:sz w:val="22"/>
          <w:szCs w:val="22"/>
        </w:rPr>
        <w:t>11.7.2 - O Sistema Equiplano utilizado pela Prefeitura não reconhecer, ler ou desconhecer o conteúdo da mídia, por falha na mídia ou falha operacional da empresa.</w:t>
      </w:r>
    </w:p>
    <w:p w:rsidR="00D43D13" w:rsidRPr="009921E4" w:rsidRDefault="00D43D13" w:rsidP="00D43D13">
      <w:pPr>
        <w:jc w:val="both"/>
        <w:rPr>
          <w:rFonts w:ascii="Arial" w:hAnsi="Arial" w:cs="Arial"/>
          <w:b/>
          <w:bCs/>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12 - FORMA DE APRESENTAÇÃO DO ENVELOPE “02” (DOCUMENTOS DE HABILITAÇÃO).</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12.1</w:t>
      </w:r>
      <w:r w:rsidRPr="009921E4">
        <w:rPr>
          <w:rFonts w:cs="Arial"/>
          <w:color w:val="000000"/>
          <w:sz w:val="22"/>
          <w:szCs w:val="22"/>
        </w:rPr>
        <w:t xml:space="preserve"> - Os documentos de habilitação deverão ser apresentados separadamente da Proposta de Preços, em envelope lacrado (Envelope “02”), contendo preferencialmente os seguintes dizeres na parte externa:</w:t>
      </w:r>
    </w:p>
    <w:p w:rsidR="00D43D13" w:rsidRPr="009921E4" w:rsidRDefault="00D43D13" w:rsidP="00D43D13">
      <w:pPr>
        <w:pStyle w:val="ParagraphStyle"/>
        <w:jc w:val="both"/>
        <w:rPr>
          <w:rFonts w:cs="Arial"/>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D43D13" w:rsidRPr="009921E4" w:rsidTr="00D43D13">
        <w:tc>
          <w:tcPr>
            <w:tcW w:w="9639" w:type="dxa"/>
            <w:tcBorders>
              <w:top w:val="single" w:sz="4" w:space="0" w:color="auto"/>
              <w:bottom w:val="single" w:sz="4" w:space="0" w:color="auto"/>
            </w:tcBorders>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9921E4">
              <w:rPr>
                <w:rFonts w:cs="Arial"/>
                <w:b/>
                <w:bCs/>
                <w:sz w:val="22"/>
                <w:szCs w:val="22"/>
              </w:rPr>
              <w:lastRenderedPageBreak/>
              <w:t>Envelope nº 02 — DOCUMENTOS DE HABILITAÇÃO</w:t>
            </w:r>
          </w:p>
        </w:tc>
      </w:tr>
      <w:tr w:rsidR="00D43D13" w:rsidRPr="009921E4" w:rsidTr="00D43D13">
        <w:tc>
          <w:tcPr>
            <w:tcW w:w="9639" w:type="dxa"/>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9921E4">
              <w:rPr>
                <w:rFonts w:cs="Arial"/>
                <w:sz w:val="22"/>
                <w:szCs w:val="22"/>
              </w:rPr>
              <w:t xml:space="preserve">MUNICÍPIO DE </w:t>
            </w:r>
            <w:r>
              <w:rPr>
                <w:rFonts w:cs="Arial"/>
                <w:sz w:val="22"/>
                <w:szCs w:val="22"/>
              </w:rPr>
              <w:t>DIAMANTE DO SUL</w:t>
            </w:r>
          </w:p>
        </w:tc>
      </w:tr>
      <w:tr w:rsidR="00D43D13" w:rsidRPr="009921E4" w:rsidTr="00D43D13">
        <w:tc>
          <w:tcPr>
            <w:tcW w:w="9639" w:type="dxa"/>
            <w:vAlign w:val="center"/>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PREGÃO PRESENCIAL N ºxxx/201</w:t>
            </w:r>
            <w:r>
              <w:rPr>
                <w:rFonts w:cs="Arial"/>
                <w:sz w:val="22"/>
                <w:szCs w:val="22"/>
              </w:rPr>
              <w:t>8</w:t>
            </w:r>
            <w:r w:rsidRPr="009921E4">
              <w:rPr>
                <w:rFonts w:cs="Arial"/>
                <w:sz w:val="22"/>
                <w:szCs w:val="22"/>
              </w:rPr>
              <w:t>.</w:t>
            </w:r>
          </w:p>
        </w:tc>
      </w:tr>
      <w:tr w:rsidR="00D43D13" w:rsidRPr="009921E4" w:rsidTr="00D43D13">
        <w:tc>
          <w:tcPr>
            <w:tcW w:w="9639" w:type="dxa"/>
            <w:vAlign w:val="center"/>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LICITANTE: </w:t>
            </w:r>
          </w:p>
        </w:tc>
      </w:tr>
      <w:tr w:rsidR="00D43D13" w:rsidRPr="009921E4" w:rsidTr="00D43D13">
        <w:tc>
          <w:tcPr>
            <w:tcW w:w="9639" w:type="dxa"/>
            <w:vAlign w:val="center"/>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9921E4">
              <w:rPr>
                <w:rFonts w:cs="Arial"/>
                <w:sz w:val="22"/>
                <w:szCs w:val="22"/>
              </w:rPr>
              <w:t xml:space="preserve">CNPJ: </w:t>
            </w:r>
          </w:p>
        </w:tc>
      </w:tr>
      <w:tr w:rsidR="00D43D13" w:rsidRPr="009921E4" w:rsidTr="00D43D13">
        <w:trPr>
          <w:trHeight w:val="80"/>
        </w:trPr>
        <w:tc>
          <w:tcPr>
            <w:tcW w:w="9639" w:type="dxa"/>
          </w:tcPr>
          <w:p w:rsidR="00D43D13" w:rsidRPr="009921E4" w:rsidRDefault="00D43D13" w:rsidP="00D43D13">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12.2</w:t>
      </w:r>
      <w:r w:rsidRPr="009921E4">
        <w:rPr>
          <w:rFonts w:cs="Arial"/>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D43D13" w:rsidRPr="009921E4" w:rsidRDefault="00D43D13" w:rsidP="00D43D13">
      <w:pPr>
        <w:pStyle w:val="ParagraphStyle"/>
        <w:jc w:val="both"/>
        <w:rPr>
          <w:rFonts w:cs="Arial"/>
          <w:color w:val="000000"/>
          <w:sz w:val="22"/>
          <w:szCs w:val="22"/>
        </w:rPr>
      </w:pPr>
    </w:p>
    <w:p w:rsidR="00D43D13" w:rsidRDefault="00D43D13" w:rsidP="00D43D13">
      <w:pPr>
        <w:pStyle w:val="ParagraphStyle"/>
        <w:jc w:val="both"/>
        <w:rPr>
          <w:rFonts w:cs="Arial"/>
          <w:b/>
          <w:bCs/>
          <w:color w:val="000000"/>
          <w:sz w:val="22"/>
          <w:szCs w:val="22"/>
        </w:rPr>
      </w:pPr>
      <w:r w:rsidRPr="009921E4">
        <w:rPr>
          <w:rFonts w:cs="Arial"/>
          <w:b/>
          <w:bCs/>
          <w:color w:val="000000"/>
          <w:sz w:val="22"/>
          <w:szCs w:val="22"/>
        </w:rPr>
        <w:t>12.3</w:t>
      </w:r>
      <w:r w:rsidRPr="009921E4">
        <w:rPr>
          <w:rFonts w:cs="Arial"/>
          <w:color w:val="000000"/>
          <w:sz w:val="22"/>
          <w:szCs w:val="22"/>
        </w:rPr>
        <w:t xml:space="preserve"> - </w:t>
      </w:r>
      <w:r w:rsidRPr="009921E4">
        <w:rPr>
          <w:rFonts w:cs="Arial"/>
          <w:b/>
          <w:bCs/>
          <w:color w:val="000000"/>
          <w:sz w:val="22"/>
          <w:szCs w:val="22"/>
        </w:rPr>
        <w:t>Os licitantes devem apresentar todos os documentos abaixo elencados, sob pena de não o fazendo ser considerados inabilitados.</w:t>
      </w:r>
    </w:p>
    <w:p w:rsidR="00D43D13" w:rsidRPr="009921E4" w:rsidRDefault="00D43D13" w:rsidP="00D43D13">
      <w:pPr>
        <w:pStyle w:val="ParagraphStyle"/>
        <w:jc w:val="both"/>
        <w:rPr>
          <w:rFonts w:cs="Arial"/>
          <w:b/>
          <w:bCs/>
          <w:color w:val="000000"/>
          <w:sz w:val="22"/>
          <w:szCs w:val="22"/>
        </w:rPr>
      </w:pPr>
    </w:p>
    <w:p w:rsidR="00D43D13" w:rsidRDefault="00D43D13" w:rsidP="00D43D13">
      <w:pPr>
        <w:pStyle w:val="ParagraphStyle"/>
        <w:jc w:val="both"/>
        <w:rPr>
          <w:sz w:val="22"/>
          <w:szCs w:val="22"/>
        </w:rPr>
      </w:pPr>
      <w:r w:rsidRPr="0012610C">
        <w:rPr>
          <w:b/>
          <w:bCs/>
          <w:sz w:val="22"/>
          <w:szCs w:val="22"/>
        </w:rPr>
        <w:t>12.4</w:t>
      </w:r>
      <w:r w:rsidRPr="0012610C">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12.5</w:t>
      </w:r>
      <w:r w:rsidRPr="0012610C">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12.6</w:t>
      </w:r>
      <w:r w:rsidRPr="0012610C">
        <w:rPr>
          <w:sz w:val="22"/>
          <w:szCs w:val="22"/>
        </w:rPr>
        <w:t xml:space="preserve"> - Prova de Regularidade para com a Fazenda Estadual, da sede da licitante. </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12.7</w:t>
      </w:r>
      <w:r w:rsidRPr="0012610C">
        <w:rPr>
          <w:sz w:val="22"/>
          <w:szCs w:val="22"/>
        </w:rPr>
        <w:t xml:space="preserve"> - Prova de Regularidade para com a Fazenda Municipal, do domicílio ou sede da licitante.</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12.8</w:t>
      </w:r>
      <w:r w:rsidRPr="0012610C">
        <w:rPr>
          <w:sz w:val="22"/>
          <w:szCs w:val="22"/>
        </w:rPr>
        <w:t xml:space="preserve"> - Prova de regularidade trabalhista através da apresentação de </w:t>
      </w:r>
      <w:r w:rsidRPr="0012610C">
        <w:rPr>
          <w:b/>
          <w:bCs/>
          <w:sz w:val="22"/>
          <w:szCs w:val="22"/>
        </w:rPr>
        <w:t xml:space="preserve">Certidão Negativa de Débitos Trabalhistas (CNDT), </w:t>
      </w:r>
      <w:r w:rsidRPr="0012610C">
        <w:rPr>
          <w:sz w:val="22"/>
          <w:szCs w:val="22"/>
        </w:rPr>
        <w:t>instituído pela Lei nº 12.440, de 07/07/2011, com validade na data de abertura dos envelopes.</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12.9</w:t>
      </w:r>
      <w:r w:rsidRPr="0012610C">
        <w:rPr>
          <w:sz w:val="22"/>
          <w:szCs w:val="22"/>
        </w:rPr>
        <w:t xml:space="preserve"> - Declaração, em papel timbrado e subscrito pelo seu representante legal, assegurando a </w:t>
      </w:r>
      <w:r>
        <w:rPr>
          <w:color w:val="000000"/>
          <w:sz w:val="22"/>
          <w:szCs w:val="22"/>
        </w:rPr>
        <w:t>i</w:t>
      </w:r>
      <w:r w:rsidRPr="00A21417">
        <w:rPr>
          <w:color w:val="000000"/>
          <w:sz w:val="22"/>
          <w:szCs w:val="22"/>
        </w:rPr>
        <w:t>doneidade</w:t>
      </w:r>
      <w:r>
        <w:rPr>
          <w:sz w:val="22"/>
          <w:szCs w:val="22"/>
        </w:rPr>
        <w:t xml:space="preserve"> e </w:t>
      </w:r>
      <w:r w:rsidRPr="0012610C">
        <w:rPr>
          <w:sz w:val="22"/>
          <w:szCs w:val="22"/>
        </w:rPr>
        <w:t xml:space="preserve">inexistência de impedimento legal para licitar ou contratar com a Administração, conforme modelo do </w:t>
      </w:r>
      <w:r w:rsidRPr="0012610C">
        <w:rPr>
          <w:b/>
          <w:bCs/>
          <w:sz w:val="22"/>
          <w:szCs w:val="22"/>
        </w:rPr>
        <w:t>Anexo IV</w:t>
      </w:r>
      <w:r w:rsidRPr="0012610C">
        <w:rPr>
          <w:sz w:val="22"/>
          <w:szCs w:val="22"/>
        </w:rPr>
        <w:t xml:space="preserve"> deste Edital.</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 xml:space="preserve">12.10 - </w:t>
      </w:r>
      <w:r w:rsidRPr="0012610C">
        <w:rPr>
          <w:sz w:val="22"/>
          <w:szCs w:val="22"/>
        </w:rPr>
        <w:t xml:space="preserve">Registro comercial, no caso de empresa individual; </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12.10.1</w:t>
      </w:r>
      <w:r w:rsidRPr="0012610C">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12.10.1.1</w:t>
      </w:r>
      <w:r w:rsidRPr="0012610C">
        <w:rPr>
          <w:sz w:val="22"/>
          <w:szCs w:val="22"/>
        </w:rPr>
        <w:t xml:space="preserve"> - Caso a última alteração do contrato social traga consolidação do contrato social basta apresentação deste em substituição ao contrato social e todas as alterações.</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12.11</w:t>
      </w:r>
      <w:r w:rsidRPr="0012610C">
        <w:rPr>
          <w:sz w:val="22"/>
          <w:szCs w:val="22"/>
        </w:rPr>
        <w:t>. Prova de inscrição no Cadastro Nacional de Pessoas Jurídicas do Ministério da Fazenda (CNPJ);</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12.12</w:t>
      </w:r>
      <w:r w:rsidRPr="0012610C">
        <w:rPr>
          <w:sz w:val="22"/>
          <w:szCs w:val="22"/>
        </w:rPr>
        <w:t xml:space="preserve"> - Prova de inscrição no cadastro municipal da Prefeitura do Município em que </w:t>
      </w:r>
      <w:r w:rsidRPr="0012610C">
        <w:rPr>
          <w:sz w:val="22"/>
          <w:szCs w:val="22"/>
        </w:rPr>
        <w:lastRenderedPageBreak/>
        <w:t xml:space="preserve">está a sede do licitante </w:t>
      </w:r>
      <w:r w:rsidRPr="0085037C">
        <w:rPr>
          <w:b/>
          <w:sz w:val="22"/>
          <w:szCs w:val="22"/>
        </w:rPr>
        <w:t>(Alvará)</w:t>
      </w:r>
      <w:r w:rsidRPr="0012610C">
        <w:rPr>
          <w:sz w:val="22"/>
          <w:szCs w:val="22"/>
        </w:rPr>
        <w:t>, em plena validade e regularidade de situação;</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12.12.1</w:t>
      </w:r>
      <w:r w:rsidRPr="0012610C">
        <w:rPr>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sz w:val="22"/>
          <w:szCs w:val="22"/>
        </w:rPr>
        <w:t xml:space="preserve">12.12.2 </w:t>
      </w:r>
      <w:r w:rsidRPr="0012610C">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D43D13" w:rsidRPr="0012610C" w:rsidRDefault="00D43D13" w:rsidP="00D43D13">
      <w:pPr>
        <w:pStyle w:val="ParagraphStyle"/>
        <w:jc w:val="both"/>
        <w:rPr>
          <w:sz w:val="22"/>
          <w:szCs w:val="22"/>
        </w:rPr>
      </w:pPr>
    </w:p>
    <w:p w:rsidR="00D43D13" w:rsidRDefault="00D43D13" w:rsidP="00D43D13">
      <w:pPr>
        <w:pStyle w:val="ParagraphStyle"/>
        <w:jc w:val="both"/>
        <w:rPr>
          <w:sz w:val="22"/>
          <w:szCs w:val="22"/>
        </w:rPr>
      </w:pPr>
      <w:r w:rsidRPr="0012610C">
        <w:rPr>
          <w:b/>
          <w:bCs/>
          <w:sz w:val="22"/>
          <w:szCs w:val="22"/>
        </w:rPr>
        <w:t>12.13 -</w:t>
      </w:r>
      <w:r w:rsidRPr="0012610C">
        <w:rPr>
          <w:sz w:val="22"/>
          <w:szCs w:val="22"/>
        </w:rPr>
        <w:t xml:space="preserve"> Certidão negativa de </w:t>
      </w:r>
      <w:r w:rsidRPr="0012610C">
        <w:rPr>
          <w:b/>
          <w:sz w:val="22"/>
          <w:szCs w:val="22"/>
        </w:rPr>
        <w:t>falência ou concordata</w:t>
      </w:r>
      <w:r w:rsidRPr="0012610C">
        <w:rPr>
          <w:sz w:val="22"/>
          <w:szCs w:val="22"/>
        </w:rPr>
        <w:t xml:space="preserve"> - ou recuperação judicial, expedida pelo Distribuidor da sede da pessoa jurídica, com data não superior a 60 (sessenta) dias da data limite para recebimento das propostas, se outro prazo não constar no documento;</w:t>
      </w:r>
    </w:p>
    <w:p w:rsidR="00D43D13" w:rsidRPr="0012610C" w:rsidRDefault="00D43D13" w:rsidP="00D43D13">
      <w:pPr>
        <w:pStyle w:val="ParagraphStyle"/>
        <w:jc w:val="both"/>
        <w:rPr>
          <w:sz w:val="22"/>
          <w:szCs w:val="22"/>
        </w:rPr>
      </w:pPr>
    </w:p>
    <w:p w:rsidR="00D43D13" w:rsidRDefault="00D43D13" w:rsidP="00D43D13">
      <w:pPr>
        <w:pStyle w:val="ParagraphStyle"/>
        <w:jc w:val="both"/>
        <w:rPr>
          <w:color w:val="000000"/>
          <w:sz w:val="22"/>
          <w:szCs w:val="22"/>
        </w:rPr>
      </w:pPr>
      <w:r w:rsidRPr="0012610C">
        <w:rPr>
          <w:b/>
          <w:bCs/>
          <w:color w:val="000000"/>
          <w:sz w:val="22"/>
          <w:szCs w:val="22"/>
        </w:rPr>
        <w:t>12.14</w:t>
      </w:r>
      <w:r w:rsidRPr="0012610C">
        <w:rPr>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12610C">
        <w:rPr>
          <w:b/>
          <w:color w:val="000000"/>
          <w:sz w:val="22"/>
          <w:szCs w:val="22"/>
        </w:rPr>
        <w:t>anexo VII)</w:t>
      </w:r>
      <w:r w:rsidRPr="0012610C">
        <w:rPr>
          <w:color w:val="000000"/>
          <w:sz w:val="22"/>
          <w:szCs w:val="22"/>
        </w:rPr>
        <w:t>.</w:t>
      </w:r>
    </w:p>
    <w:p w:rsidR="00D43D13" w:rsidRPr="0012610C" w:rsidRDefault="00D43D13" w:rsidP="00D43D13">
      <w:pPr>
        <w:pStyle w:val="ParagraphStyle"/>
        <w:jc w:val="both"/>
        <w:rPr>
          <w:color w:val="000000"/>
          <w:sz w:val="22"/>
          <w:szCs w:val="22"/>
        </w:rPr>
      </w:pPr>
    </w:p>
    <w:p w:rsidR="00D43D13" w:rsidRDefault="00D43D13" w:rsidP="00D43D13">
      <w:pPr>
        <w:pStyle w:val="ParagraphStyle"/>
        <w:jc w:val="both"/>
        <w:rPr>
          <w:sz w:val="22"/>
          <w:szCs w:val="22"/>
        </w:rPr>
      </w:pPr>
      <w:r w:rsidRPr="0012610C">
        <w:rPr>
          <w:b/>
          <w:color w:val="000000"/>
          <w:sz w:val="22"/>
          <w:szCs w:val="22"/>
        </w:rPr>
        <w:t>12.15</w:t>
      </w:r>
      <w:r w:rsidRPr="0012610C">
        <w:rPr>
          <w:color w:val="000000"/>
          <w:sz w:val="22"/>
          <w:szCs w:val="22"/>
        </w:rPr>
        <w:t xml:space="preserve"> - </w:t>
      </w:r>
      <w:r w:rsidRPr="0012610C">
        <w:rPr>
          <w:sz w:val="22"/>
          <w:szCs w:val="22"/>
        </w:rPr>
        <w:t>Declaração de Ausência de Parentesco (</w:t>
      </w:r>
      <w:r w:rsidRPr="0012610C">
        <w:rPr>
          <w:b/>
          <w:sz w:val="22"/>
          <w:szCs w:val="22"/>
        </w:rPr>
        <w:t>Anexo VIII</w:t>
      </w:r>
      <w:r w:rsidRPr="0012610C">
        <w:rPr>
          <w:sz w:val="22"/>
          <w:szCs w:val="22"/>
        </w:rPr>
        <w:t>).</w:t>
      </w:r>
    </w:p>
    <w:p w:rsidR="00D43D13" w:rsidRPr="0012610C" w:rsidRDefault="00D43D13" w:rsidP="00D43D13">
      <w:pPr>
        <w:pStyle w:val="ParagraphStyle"/>
        <w:jc w:val="both"/>
        <w:rPr>
          <w:color w:val="000000"/>
          <w:sz w:val="22"/>
          <w:szCs w:val="22"/>
        </w:rPr>
      </w:pPr>
    </w:p>
    <w:p w:rsidR="00D43D13" w:rsidRDefault="00D43D13" w:rsidP="00D43D13">
      <w:pPr>
        <w:pStyle w:val="ParagraphStyle"/>
        <w:jc w:val="both"/>
        <w:rPr>
          <w:sz w:val="22"/>
          <w:szCs w:val="22"/>
        </w:rPr>
      </w:pPr>
      <w:r w:rsidRPr="0012610C">
        <w:rPr>
          <w:b/>
          <w:color w:val="000000"/>
          <w:sz w:val="22"/>
          <w:szCs w:val="22"/>
        </w:rPr>
        <w:t>12.16</w:t>
      </w:r>
      <w:r w:rsidRPr="0012610C">
        <w:rPr>
          <w:color w:val="000000"/>
          <w:sz w:val="22"/>
          <w:szCs w:val="22"/>
        </w:rPr>
        <w:t xml:space="preserve"> - </w:t>
      </w:r>
      <w:r w:rsidRPr="0012610C">
        <w:rPr>
          <w:sz w:val="22"/>
          <w:szCs w:val="22"/>
        </w:rPr>
        <w:t xml:space="preserve">Declaração de que é responsável pela manutenção regular dos documentos </w:t>
      </w:r>
      <w:r w:rsidRPr="00F050E0">
        <w:rPr>
          <w:sz w:val="22"/>
          <w:szCs w:val="22"/>
        </w:rPr>
        <w:t xml:space="preserve">que permitem a comercialização dos produtos ofertados (Modelo </w:t>
      </w:r>
      <w:r w:rsidRPr="00F050E0">
        <w:rPr>
          <w:b/>
          <w:sz w:val="22"/>
          <w:szCs w:val="22"/>
        </w:rPr>
        <w:t>Anexo IX</w:t>
      </w:r>
      <w:r w:rsidRPr="00F050E0">
        <w:rPr>
          <w:sz w:val="22"/>
          <w:szCs w:val="22"/>
        </w:rPr>
        <w:t>)</w:t>
      </w:r>
      <w:r>
        <w:rPr>
          <w:sz w:val="22"/>
          <w:szCs w:val="22"/>
        </w:rPr>
        <w:t>;</w:t>
      </w:r>
    </w:p>
    <w:p w:rsidR="00D43D13" w:rsidRPr="0012610C" w:rsidRDefault="00D43D13" w:rsidP="00D43D13">
      <w:pPr>
        <w:pStyle w:val="ParagraphStyle"/>
        <w:jc w:val="both"/>
        <w:rPr>
          <w:sz w:val="22"/>
          <w:szCs w:val="22"/>
        </w:rPr>
      </w:pPr>
    </w:p>
    <w:p w:rsidR="00D43D13" w:rsidRDefault="00D43D13" w:rsidP="00D43D13">
      <w:pPr>
        <w:pStyle w:val="ParagraphStyle"/>
        <w:jc w:val="both"/>
        <w:rPr>
          <w:rFonts w:cs="Arial"/>
          <w:sz w:val="22"/>
          <w:szCs w:val="22"/>
        </w:rPr>
      </w:pPr>
      <w:r w:rsidRPr="00AB0A55">
        <w:rPr>
          <w:rFonts w:cs="Arial"/>
          <w:b/>
          <w:sz w:val="22"/>
          <w:szCs w:val="22"/>
        </w:rPr>
        <w:t>12.1</w:t>
      </w:r>
      <w:r>
        <w:rPr>
          <w:rFonts w:cs="Arial"/>
          <w:b/>
          <w:sz w:val="22"/>
          <w:szCs w:val="22"/>
        </w:rPr>
        <w:t>7</w:t>
      </w:r>
      <w:r w:rsidRPr="00AB0A55">
        <w:rPr>
          <w:rFonts w:cs="Arial"/>
          <w:b/>
          <w:sz w:val="22"/>
          <w:szCs w:val="22"/>
        </w:rPr>
        <w:t xml:space="preserve"> –</w:t>
      </w:r>
      <w:r>
        <w:rPr>
          <w:rFonts w:cs="Arial"/>
          <w:sz w:val="22"/>
          <w:szCs w:val="22"/>
        </w:rPr>
        <w:t xml:space="preserve"> Licença Sanitária Estadual ou Municipal;</w:t>
      </w:r>
    </w:p>
    <w:p w:rsidR="00D43D13" w:rsidRDefault="00D43D13" w:rsidP="00D43D13">
      <w:pPr>
        <w:pStyle w:val="ParagraphStyle"/>
        <w:jc w:val="both"/>
        <w:rPr>
          <w:rFonts w:cs="Arial"/>
          <w:sz w:val="22"/>
          <w:szCs w:val="22"/>
        </w:rPr>
      </w:pPr>
    </w:p>
    <w:p w:rsidR="00D43D13" w:rsidRPr="009921E4" w:rsidRDefault="00D43D13" w:rsidP="00D43D13">
      <w:pPr>
        <w:pStyle w:val="ParagraphStyle"/>
        <w:jc w:val="both"/>
        <w:rPr>
          <w:rFonts w:cs="Arial"/>
          <w:sz w:val="22"/>
          <w:szCs w:val="22"/>
        </w:rPr>
      </w:pPr>
      <w:r>
        <w:rPr>
          <w:rFonts w:cs="Arial"/>
          <w:b/>
          <w:sz w:val="22"/>
          <w:szCs w:val="22"/>
        </w:rPr>
        <w:t>12.18</w:t>
      </w:r>
      <w:r w:rsidRPr="00AB0A55">
        <w:rPr>
          <w:rFonts w:cs="Arial"/>
          <w:b/>
          <w:sz w:val="22"/>
          <w:szCs w:val="22"/>
        </w:rPr>
        <w:t xml:space="preserve"> –</w:t>
      </w:r>
      <w:r>
        <w:rPr>
          <w:rFonts w:cs="Arial"/>
          <w:sz w:val="22"/>
          <w:szCs w:val="22"/>
        </w:rPr>
        <w:t xml:space="preserve"> Autorização de Funcionamento expedida pela Agencia Nacional de Vigilância Sanitária – ANVISA devidamente atualizada;</w:t>
      </w:r>
    </w:p>
    <w:p w:rsidR="00D43D13" w:rsidRDefault="00D43D13" w:rsidP="00D43D13">
      <w:pPr>
        <w:pStyle w:val="paragraph"/>
        <w:spacing w:before="0" w:beforeAutospacing="0" w:after="0" w:afterAutospacing="0"/>
        <w:jc w:val="both"/>
        <w:textAlignment w:val="baseline"/>
        <w:rPr>
          <w:rFonts w:ascii="Arial" w:hAnsi="Arial" w:cs="Arial"/>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OBSERVAÇÕES QUANTO A DOCUMENTAÇÃO</w:t>
      </w:r>
    </w:p>
    <w:p w:rsidR="00D43D13" w:rsidRPr="009921E4" w:rsidRDefault="00D43D13" w:rsidP="00D43D13">
      <w:pPr>
        <w:pStyle w:val="ParagraphStyle"/>
        <w:jc w:val="both"/>
        <w:rPr>
          <w:rFonts w:cs="Arial"/>
          <w:bCs/>
          <w:color w:val="000000"/>
          <w:sz w:val="22"/>
          <w:szCs w:val="22"/>
        </w:rPr>
      </w:pPr>
      <w:r w:rsidRPr="009921E4">
        <w:rPr>
          <w:rFonts w:cs="Arial"/>
          <w:bCs/>
          <w:color w:val="000000"/>
          <w:sz w:val="22"/>
          <w:szCs w:val="22"/>
        </w:rPr>
        <w:t>I - Para as empresas que possuem filiais fica determinado que a prova de regularidade quanto a tributos federais e a dívida ativa da união e perante ao INSS deverá ser com o CNPJ da matriz, e demais tributos deverão estar com o número do CNPJ pelo qual a empresa será contratada e posteriormente emitirá notas fiscais, sob pena de inabilitação.</w:t>
      </w:r>
    </w:p>
    <w:p w:rsidR="00D43D13" w:rsidRPr="00D3310C" w:rsidRDefault="00D43D13" w:rsidP="00D43D13">
      <w:pPr>
        <w:pStyle w:val="ParagraphStyle"/>
        <w:jc w:val="both"/>
        <w:rPr>
          <w:rFonts w:cs="Arial"/>
          <w:b/>
          <w:color w:val="000000"/>
          <w:sz w:val="22"/>
          <w:szCs w:val="22"/>
        </w:rPr>
      </w:pPr>
      <w:r w:rsidRPr="009921E4">
        <w:rPr>
          <w:rFonts w:cs="Arial"/>
          <w:color w:val="000000"/>
          <w:sz w:val="22"/>
          <w:szCs w:val="22"/>
        </w:rPr>
        <w:t xml:space="preserve">II – Os documentos nos quais não constarem data de validade os mesmos serão considerados válidos desde que sua emissão não tenha ocorrido com data </w:t>
      </w:r>
      <w:r w:rsidRPr="00D3310C">
        <w:rPr>
          <w:rFonts w:cs="Arial"/>
          <w:b/>
          <w:color w:val="000000"/>
          <w:sz w:val="22"/>
          <w:szCs w:val="22"/>
        </w:rPr>
        <w:t>60 (sessenta) dias anteriores a realização do certame.</w:t>
      </w:r>
    </w:p>
    <w:p w:rsidR="00D43D13" w:rsidRPr="009921E4" w:rsidRDefault="00D43D13" w:rsidP="00D43D13">
      <w:pPr>
        <w:pStyle w:val="ParagraphStyle"/>
        <w:jc w:val="both"/>
        <w:rPr>
          <w:rFonts w:cs="Arial"/>
          <w:color w:val="000000"/>
          <w:sz w:val="22"/>
          <w:szCs w:val="22"/>
        </w:rPr>
      </w:pPr>
    </w:p>
    <w:p w:rsidR="00D43D13" w:rsidRDefault="00D43D13" w:rsidP="00D43D13">
      <w:pPr>
        <w:pStyle w:val="ParagraphStyle"/>
        <w:jc w:val="both"/>
        <w:rPr>
          <w:b/>
          <w:bCs/>
          <w:color w:val="000000"/>
          <w:sz w:val="22"/>
          <w:szCs w:val="22"/>
        </w:rPr>
      </w:pPr>
      <w:r w:rsidRPr="00A13286">
        <w:rPr>
          <w:b/>
          <w:bCs/>
          <w:color w:val="000000"/>
          <w:sz w:val="22"/>
          <w:szCs w:val="22"/>
        </w:rPr>
        <w:t>13 - REQUERIMENTOS DE ESCLARECIMENTOS EM RELAÇÃO AO EDITAL</w:t>
      </w:r>
      <w:r>
        <w:rPr>
          <w:b/>
          <w:bCs/>
          <w:color w:val="000000"/>
          <w:sz w:val="22"/>
          <w:szCs w:val="22"/>
        </w:rPr>
        <w:t xml:space="preserve"> OU SUA IMPUGNAÇÃO</w:t>
      </w:r>
      <w:r w:rsidRPr="00A13286">
        <w:rPr>
          <w:b/>
          <w:bCs/>
          <w:color w:val="000000"/>
          <w:sz w:val="22"/>
          <w:szCs w:val="22"/>
        </w:rPr>
        <w:t>.</w:t>
      </w:r>
    </w:p>
    <w:p w:rsidR="00D43D13" w:rsidRDefault="00D43D13" w:rsidP="00D43D13">
      <w:pPr>
        <w:pStyle w:val="ParagraphStyle"/>
        <w:jc w:val="center"/>
        <w:rPr>
          <w:bCs/>
          <w:color w:val="000000"/>
          <w:sz w:val="22"/>
          <w:szCs w:val="22"/>
        </w:rPr>
      </w:pPr>
    </w:p>
    <w:p w:rsidR="00D43D13" w:rsidRPr="00331C2D" w:rsidRDefault="00D43D13" w:rsidP="00D43D13">
      <w:pPr>
        <w:pStyle w:val="ParagraphStyle"/>
        <w:jc w:val="both"/>
        <w:rPr>
          <w:bCs/>
          <w:color w:val="000000"/>
          <w:sz w:val="22"/>
          <w:szCs w:val="22"/>
        </w:rPr>
      </w:pPr>
      <w:r>
        <w:rPr>
          <w:b/>
          <w:bCs/>
          <w:color w:val="000000"/>
          <w:sz w:val="22"/>
          <w:szCs w:val="22"/>
        </w:rPr>
        <w:t xml:space="preserve">13,1 - </w:t>
      </w:r>
      <w:r w:rsidRPr="00331C2D">
        <w:rPr>
          <w:bCs/>
          <w:color w:val="000000"/>
          <w:sz w:val="22"/>
          <w:szCs w:val="22"/>
        </w:rPr>
        <w:t xml:space="preserve">Qualquer pessoa </w:t>
      </w:r>
      <w:r>
        <w:rPr>
          <w:bCs/>
          <w:color w:val="000000"/>
          <w:sz w:val="22"/>
          <w:szCs w:val="22"/>
        </w:rPr>
        <w:t>poderá solicitar esclarecimentos, providência ou impugnar o presente edital.</w:t>
      </w:r>
    </w:p>
    <w:p w:rsidR="00D43D13" w:rsidRPr="00A13286" w:rsidRDefault="00D43D13" w:rsidP="00D43D13">
      <w:pPr>
        <w:pStyle w:val="ParagraphStyle"/>
        <w:jc w:val="both"/>
        <w:rPr>
          <w:b/>
          <w:bCs/>
          <w:color w:val="000000"/>
          <w:sz w:val="22"/>
          <w:szCs w:val="22"/>
        </w:rPr>
      </w:pPr>
    </w:p>
    <w:p w:rsidR="00D43D13" w:rsidRPr="00A13286" w:rsidRDefault="00D43D13" w:rsidP="00D43D13">
      <w:pPr>
        <w:pStyle w:val="ParagraphStyle"/>
        <w:jc w:val="both"/>
        <w:rPr>
          <w:color w:val="000000"/>
          <w:sz w:val="22"/>
          <w:szCs w:val="22"/>
        </w:rPr>
      </w:pPr>
      <w:r w:rsidRPr="00A13286">
        <w:rPr>
          <w:b/>
          <w:bCs/>
          <w:color w:val="000000"/>
          <w:sz w:val="22"/>
          <w:szCs w:val="22"/>
        </w:rPr>
        <w:lastRenderedPageBreak/>
        <w:t>13.</w:t>
      </w:r>
      <w:r>
        <w:rPr>
          <w:b/>
          <w:bCs/>
          <w:color w:val="000000"/>
          <w:sz w:val="22"/>
          <w:szCs w:val="22"/>
        </w:rPr>
        <w:t>2</w:t>
      </w:r>
      <w:r w:rsidRPr="00A13286">
        <w:rPr>
          <w:color w:val="000000"/>
          <w:sz w:val="22"/>
          <w:szCs w:val="22"/>
        </w:rPr>
        <w:t xml:space="preserve"> </w:t>
      </w:r>
      <w:r>
        <w:rPr>
          <w:color w:val="000000"/>
          <w:sz w:val="22"/>
          <w:szCs w:val="22"/>
        </w:rPr>
        <w:t>–</w:t>
      </w:r>
      <w:r w:rsidRPr="00A13286">
        <w:rPr>
          <w:color w:val="000000"/>
          <w:sz w:val="22"/>
          <w:szCs w:val="22"/>
        </w:rPr>
        <w:t xml:space="preserve"> </w:t>
      </w:r>
      <w:r>
        <w:rPr>
          <w:color w:val="000000"/>
          <w:sz w:val="22"/>
          <w:szCs w:val="22"/>
        </w:rPr>
        <w:t xml:space="preserve">As solicitações de esclarecimentos, de providencias ou as impugnações do presente edital deverão ser protocoladas na Prefeitura Municipal na divisão de licitações, em prazo não inferior a 2 (dois) dias úteis anteriores à data fixada para recebimento das propostas, no endereço mencionado anteriormente </w:t>
      </w:r>
      <w:r w:rsidRPr="00A13286">
        <w:rPr>
          <w:color w:val="000000"/>
          <w:sz w:val="22"/>
          <w:szCs w:val="22"/>
        </w:rPr>
        <w:t>.</w:t>
      </w:r>
    </w:p>
    <w:p w:rsidR="00D43D13" w:rsidRDefault="00D43D13" w:rsidP="00D43D13">
      <w:pPr>
        <w:pStyle w:val="ParagraphStyle"/>
        <w:jc w:val="both"/>
        <w:rPr>
          <w:color w:val="000000"/>
          <w:sz w:val="22"/>
          <w:szCs w:val="22"/>
        </w:rPr>
      </w:pPr>
      <w:r w:rsidRPr="00A13286">
        <w:rPr>
          <w:b/>
          <w:bCs/>
          <w:color w:val="000000"/>
          <w:sz w:val="22"/>
          <w:szCs w:val="22"/>
        </w:rPr>
        <w:t>13.</w:t>
      </w:r>
      <w:r>
        <w:rPr>
          <w:b/>
          <w:bCs/>
          <w:color w:val="000000"/>
          <w:sz w:val="22"/>
          <w:szCs w:val="22"/>
        </w:rPr>
        <w:t>3</w:t>
      </w:r>
      <w:r w:rsidRPr="00A13286">
        <w:rPr>
          <w:color w:val="000000"/>
          <w:sz w:val="22"/>
          <w:szCs w:val="22"/>
        </w:rPr>
        <w:t xml:space="preserve"> </w:t>
      </w:r>
      <w:r>
        <w:rPr>
          <w:color w:val="000000"/>
          <w:sz w:val="22"/>
          <w:szCs w:val="22"/>
        </w:rPr>
        <w:t>–</w:t>
      </w:r>
      <w:r w:rsidRPr="00A13286">
        <w:rPr>
          <w:color w:val="000000"/>
          <w:sz w:val="22"/>
          <w:szCs w:val="22"/>
        </w:rPr>
        <w:t xml:space="preserve"> </w:t>
      </w:r>
      <w:r>
        <w:rPr>
          <w:color w:val="000000"/>
          <w:sz w:val="22"/>
          <w:szCs w:val="22"/>
        </w:rPr>
        <w:t>O requerimento devera ser formalizado mediante a apresentação de solicitação formal escrita dirigida ao pregoeiro, devidamente protocolado no setor de Licitações, durante o horário normal de expediente</w:t>
      </w:r>
      <w:r w:rsidRPr="00A13286">
        <w:rPr>
          <w:color w:val="000000"/>
          <w:sz w:val="22"/>
          <w:szCs w:val="22"/>
        </w:rPr>
        <w:t>.</w:t>
      </w:r>
    </w:p>
    <w:p w:rsidR="00D43D13" w:rsidRDefault="00D43D13" w:rsidP="00D43D13">
      <w:pPr>
        <w:pStyle w:val="ParagraphStyle"/>
        <w:jc w:val="both"/>
        <w:rPr>
          <w:color w:val="000000"/>
          <w:sz w:val="22"/>
          <w:szCs w:val="22"/>
        </w:rPr>
      </w:pPr>
    </w:p>
    <w:p w:rsidR="00D43D13" w:rsidRDefault="00D43D13" w:rsidP="00D43D13">
      <w:pPr>
        <w:pStyle w:val="ParagraphStyle"/>
        <w:jc w:val="both"/>
        <w:rPr>
          <w:b/>
          <w:color w:val="000000"/>
          <w:sz w:val="22"/>
          <w:szCs w:val="22"/>
        </w:rPr>
      </w:pPr>
      <w:r w:rsidRPr="00AB7D1E">
        <w:rPr>
          <w:b/>
          <w:color w:val="000000"/>
          <w:sz w:val="22"/>
          <w:szCs w:val="22"/>
        </w:rPr>
        <w:t xml:space="preserve">14 </w:t>
      </w:r>
      <w:r>
        <w:rPr>
          <w:b/>
          <w:color w:val="000000"/>
          <w:sz w:val="22"/>
          <w:szCs w:val="22"/>
        </w:rPr>
        <w:t>–</w:t>
      </w:r>
      <w:r w:rsidRPr="00AB7D1E">
        <w:rPr>
          <w:b/>
          <w:color w:val="000000"/>
          <w:sz w:val="22"/>
          <w:szCs w:val="22"/>
        </w:rPr>
        <w:t xml:space="preserve"> </w:t>
      </w:r>
      <w:r>
        <w:rPr>
          <w:b/>
          <w:color w:val="000000"/>
          <w:sz w:val="22"/>
          <w:szCs w:val="22"/>
        </w:rPr>
        <w:t>DOS ESCLARECIMENTOS.</w:t>
      </w:r>
    </w:p>
    <w:p w:rsidR="00D43D13" w:rsidRPr="00AB7D1E" w:rsidRDefault="00D43D13" w:rsidP="00D43D13">
      <w:pPr>
        <w:pStyle w:val="ParagraphStyle"/>
        <w:jc w:val="both"/>
        <w:rPr>
          <w:b/>
          <w:color w:val="000000"/>
          <w:sz w:val="22"/>
          <w:szCs w:val="22"/>
        </w:rPr>
      </w:pPr>
    </w:p>
    <w:p w:rsidR="00D43D13" w:rsidRPr="0012610C" w:rsidRDefault="00D43D13" w:rsidP="00D43D13">
      <w:pPr>
        <w:pStyle w:val="ParagraphStyle"/>
        <w:jc w:val="both"/>
        <w:rPr>
          <w:color w:val="000000"/>
          <w:sz w:val="22"/>
          <w:szCs w:val="22"/>
        </w:rPr>
      </w:pPr>
      <w:r>
        <w:rPr>
          <w:b/>
          <w:bCs/>
          <w:color w:val="000000"/>
          <w:sz w:val="22"/>
          <w:szCs w:val="22"/>
        </w:rPr>
        <w:t>14</w:t>
      </w:r>
      <w:r w:rsidRPr="00A13286">
        <w:rPr>
          <w:b/>
          <w:bCs/>
          <w:color w:val="000000"/>
          <w:sz w:val="22"/>
          <w:szCs w:val="22"/>
        </w:rPr>
        <w:t>.</w:t>
      </w:r>
      <w:r>
        <w:rPr>
          <w:b/>
          <w:bCs/>
          <w:color w:val="000000"/>
          <w:sz w:val="22"/>
          <w:szCs w:val="22"/>
        </w:rPr>
        <w:t>1</w:t>
      </w:r>
      <w:r w:rsidRPr="00A13286">
        <w:rPr>
          <w:color w:val="000000"/>
          <w:sz w:val="22"/>
          <w:szCs w:val="22"/>
        </w:rPr>
        <w:t xml:space="preserve"> </w:t>
      </w:r>
      <w:r>
        <w:rPr>
          <w:color w:val="000000"/>
          <w:sz w:val="22"/>
          <w:szCs w:val="22"/>
        </w:rPr>
        <w:t xml:space="preserve">– </w:t>
      </w:r>
      <w:r w:rsidRPr="0012610C">
        <w:rPr>
          <w:color w:val="000000"/>
          <w:sz w:val="22"/>
          <w:szCs w:val="22"/>
        </w:rPr>
        <w:t>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D43D13" w:rsidRPr="0012610C" w:rsidRDefault="00D43D13" w:rsidP="00D43D13">
      <w:pPr>
        <w:pStyle w:val="ParagraphStyle"/>
        <w:jc w:val="both"/>
        <w:rPr>
          <w:color w:val="000000"/>
          <w:sz w:val="22"/>
          <w:szCs w:val="22"/>
        </w:rPr>
      </w:pPr>
      <w:r w:rsidRPr="0012610C">
        <w:rPr>
          <w:b/>
          <w:bCs/>
          <w:color w:val="000000"/>
          <w:sz w:val="22"/>
          <w:szCs w:val="22"/>
        </w:rPr>
        <w:t>14.2</w:t>
      </w:r>
      <w:r w:rsidRPr="0012610C">
        <w:rPr>
          <w:color w:val="000000"/>
          <w:sz w:val="22"/>
          <w:szCs w:val="22"/>
        </w:rPr>
        <w:t xml:space="preserve"> – As questões formuladas que forem de interesse geral, bem como as respostas, serão divulgadas para todos os que retiraram o Edital, resguardando-se o sigilo quanto a identificação da empresa consulente.</w:t>
      </w:r>
    </w:p>
    <w:p w:rsidR="00D43D13" w:rsidRPr="0012610C" w:rsidRDefault="00D43D13" w:rsidP="00D43D13">
      <w:pPr>
        <w:pStyle w:val="ParagraphStyle"/>
        <w:jc w:val="both"/>
        <w:rPr>
          <w:color w:val="000000"/>
          <w:sz w:val="22"/>
          <w:szCs w:val="22"/>
        </w:rPr>
      </w:pPr>
      <w:r w:rsidRPr="0012610C">
        <w:rPr>
          <w:b/>
          <w:bCs/>
          <w:color w:val="000000"/>
          <w:sz w:val="22"/>
          <w:szCs w:val="22"/>
        </w:rPr>
        <w:t>14.3</w:t>
      </w:r>
      <w:r w:rsidRPr="0012610C">
        <w:rPr>
          <w:color w:val="000000"/>
          <w:sz w:val="22"/>
          <w:szCs w:val="22"/>
        </w:rPr>
        <w:t xml:space="preserve"> – Desde que implique modificação (ões) do ato convocatório do Pregão e/ou de seus Anexos, o acolhimento do pedido de providencias ou de impugnação exige, alem da (s) alteração (ões) decorrente (s) designação de nova data para a realização do certame e divulgação da mesma forma dada ao ato convocatório original.</w:t>
      </w:r>
    </w:p>
    <w:p w:rsidR="00D43D13" w:rsidRPr="0012610C" w:rsidRDefault="00D43D13" w:rsidP="00D43D13">
      <w:pPr>
        <w:pStyle w:val="ParagraphStyle"/>
        <w:jc w:val="both"/>
        <w:rPr>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15 - DO CREDENCIAMENTO</w:t>
      </w:r>
    </w:p>
    <w:p w:rsidR="00D43D13" w:rsidRPr="009921E4" w:rsidRDefault="00D43D13" w:rsidP="00D43D13">
      <w:pPr>
        <w:pStyle w:val="ParagraphStyle"/>
        <w:jc w:val="both"/>
        <w:rPr>
          <w:rFonts w:cs="Arial"/>
          <w:b/>
          <w:bCs/>
          <w:color w:val="000000"/>
          <w:sz w:val="22"/>
          <w:szCs w:val="22"/>
        </w:rPr>
      </w:pPr>
    </w:p>
    <w:p w:rsidR="00D43D13" w:rsidRPr="0012610C" w:rsidRDefault="00D43D13" w:rsidP="00D43D13">
      <w:pPr>
        <w:pStyle w:val="ParagraphStyle"/>
        <w:jc w:val="both"/>
        <w:rPr>
          <w:color w:val="000000"/>
          <w:sz w:val="22"/>
          <w:szCs w:val="22"/>
        </w:rPr>
      </w:pPr>
      <w:r w:rsidRPr="00E01D62">
        <w:rPr>
          <w:b/>
          <w:color w:val="000000"/>
          <w:sz w:val="22"/>
          <w:szCs w:val="22"/>
        </w:rPr>
        <w:t>15.1 -</w:t>
      </w:r>
      <w:r>
        <w:rPr>
          <w:color w:val="000000"/>
          <w:sz w:val="22"/>
          <w:szCs w:val="22"/>
        </w:rPr>
        <w:t xml:space="preserve"> </w:t>
      </w:r>
      <w:r w:rsidRPr="0012610C">
        <w:rPr>
          <w:color w:val="000000"/>
          <w:sz w:val="22"/>
          <w:szCs w:val="22"/>
        </w:rPr>
        <w:t xml:space="preserve">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12610C">
        <w:rPr>
          <w:b/>
          <w:bCs/>
          <w:color w:val="000000"/>
          <w:sz w:val="22"/>
          <w:szCs w:val="22"/>
        </w:rPr>
        <w:t>Anexo V</w:t>
      </w:r>
      <w:r w:rsidRPr="0012610C">
        <w:rPr>
          <w:color w:val="000000"/>
          <w:sz w:val="22"/>
          <w:szCs w:val="22"/>
        </w:rPr>
        <w:t xml:space="preserve"> deste Edital.</w:t>
      </w:r>
    </w:p>
    <w:p w:rsidR="00D43D13" w:rsidRPr="0012610C" w:rsidRDefault="00D43D13" w:rsidP="00D43D13">
      <w:pPr>
        <w:pStyle w:val="ParagraphStyle"/>
        <w:jc w:val="both"/>
        <w:rPr>
          <w:color w:val="000000"/>
          <w:sz w:val="22"/>
          <w:szCs w:val="22"/>
        </w:rPr>
      </w:pPr>
      <w:r w:rsidRPr="0012610C">
        <w:rPr>
          <w:b/>
          <w:bCs/>
          <w:color w:val="000000"/>
          <w:sz w:val="22"/>
          <w:szCs w:val="22"/>
        </w:rPr>
        <w:t>15.2</w:t>
      </w:r>
      <w:r w:rsidRPr="0012610C">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D43D13" w:rsidRPr="0012610C" w:rsidRDefault="00D43D13" w:rsidP="00D43D13">
      <w:pPr>
        <w:pStyle w:val="ParagraphStyle"/>
        <w:jc w:val="both"/>
        <w:rPr>
          <w:color w:val="000000"/>
          <w:sz w:val="22"/>
          <w:szCs w:val="22"/>
        </w:rPr>
      </w:pPr>
      <w:r w:rsidRPr="0012610C">
        <w:rPr>
          <w:b/>
          <w:bCs/>
          <w:color w:val="000000"/>
          <w:sz w:val="22"/>
          <w:szCs w:val="22"/>
        </w:rPr>
        <w:t>15.3</w:t>
      </w:r>
      <w:r w:rsidRPr="0012610C">
        <w:rPr>
          <w:color w:val="000000"/>
          <w:sz w:val="22"/>
          <w:szCs w:val="22"/>
        </w:rPr>
        <w:t xml:space="preserve"> - Será admitida a presença de apenas 1 (um) representante para cada licitante credenciado.</w:t>
      </w:r>
    </w:p>
    <w:p w:rsidR="00D43D13" w:rsidRPr="0012610C" w:rsidRDefault="00D43D13" w:rsidP="00D43D13">
      <w:pPr>
        <w:pStyle w:val="ParagraphStyle"/>
        <w:jc w:val="both"/>
        <w:rPr>
          <w:color w:val="000000"/>
          <w:sz w:val="22"/>
          <w:szCs w:val="22"/>
        </w:rPr>
      </w:pPr>
      <w:r w:rsidRPr="0012610C">
        <w:rPr>
          <w:b/>
          <w:bCs/>
          <w:color w:val="000000"/>
          <w:sz w:val="22"/>
          <w:szCs w:val="22"/>
        </w:rPr>
        <w:t>15.4</w:t>
      </w:r>
      <w:r w:rsidRPr="0012610C">
        <w:rPr>
          <w:color w:val="000000"/>
          <w:sz w:val="22"/>
          <w:szCs w:val="22"/>
        </w:rPr>
        <w:t xml:space="preserve"> - Cada credenciado poderá representar 1 (um) único licitante.</w:t>
      </w:r>
    </w:p>
    <w:p w:rsidR="00D43D13" w:rsidRPr="0012610C" w:rsidRDefault="00D43D13" w:rsidP="00D43D13">
      <w:pPr>
        <w:pStyle w:val="ParagraphStyle"/>
        <w:jc w:val="both"/>
        <w:rPr>
          <w:color w:val="000000"/>
          <w:sz w:val="22"/>
          <w:szCs w:val="22"/>
        </w:rPr>
      </w:pPr>
      <w:r w:rsidRPr="0012610C">
        <w:rPr>
          <w:b/>
          <w:bCs/>
          <w:color w:val="000000"/>
          <w:sz w:val="22"/>
          <w:szCs w:val="22"/>
        </w:rPr>
        <w:t>15.5 -</w:t>
      </w:r>
      <w:r w:rsidRPr="0012610C">
        <w:rPr>
          <w:color w:val="000000"/>
          <w:sz w:val="22"/>
          <w:szCs w:val="22"/>
        </w:rPr>
        <w:t xml:space="preserve"> Para o credenciamento deverão ser apresentados os seguintes documentos:</w:t>
      </w:r>
    </w:p>
    <w:p w:rsidR="00D43D13" w:rsidRPr="0012610C" w:rsidRDefault="00D43D13" w:rsidP="00D43D13">
      <w:pPr>
        <w:pStyle w:val="ParagraphStyle"/>
        <w:jc w:val="both"/>
        <w:rPr>
          <w:color w:val="000000"/>
          <w:sz w:val="22"/>
          <w:szCs w:val="22"/>
        </w:rPr>
      </w:pPr>
      <w:r w:rsidRPr="0012610C">
        <w:rPr>
          <w:b/>
          <w:bCs/>
          <w:color w:val="000000"/>
          <w:sz w:val="22"/>
          <w:szCs w:val="22"/>
        </w:rPr>
        <w:t>15.5.1 -</w:t>
      </w:r>
      <w:r w:rsidRPr="0012610C">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D43D13" w:rsidRPr="0012610C" w:rsidRDefault="00D43D13" w:rsidP="00D43D13">
      <w:pPr>
        <w:pStyle w:val="ParagraphStyle"/>
        <w:jc w:val="both"/>
        <w:rPr>
          <w:color w:val="000000"/>
          <w:sz w:val="22"/>
          <w:szCs w:val="22"/>
        </w:rPr>
      </w:pPr>
      <w:r w:rsidRPr="0012610C">
        <w:rPr>
          <w:b/>
          <w:bCs/>
          <w:color w:val="000000"/>
          <w:sz w:val="22"/>
          <w:szCs w:val="22"/>
        </w:rPr>
        <w:t>15.5.2</w:t>
      </w:r>
      <w:r w:rsidRPr="0012610C">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D43D13" w:rsidRPr="0012610C" w:rsidRDefault="00D43D13" w:rsidP="00D43D13">
      <w:pPr>
        <w:pStyle w:val="ParagraphStyle"/>
        <w:jc w:val="both"/>
        <w:rPr>
          <w:b/>
          <w:bCs/>
          <w:color w:val="000000"/>
          <w:sz w:val="22"/>
          <w:szCs w:val="22"/>
        </w:rPr>
      </w:pPr>
      <w:r w:rsidRPr="0012610C">
        <w:rPr>
          <w:b/>
          <w:bCs/>
          <w:color w:val="000000"/>
          <w:sz w:val="22"/>
          <w:szCs w:val="22"/>
        </w:rPr>
        <w:lastRenderedPageBreak/>
        <w:t>15.5.2.1 -</w:t>
      </w:r>
      <w:r w:rsidRPr="0012610C">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12610C">
          <w:rPr>
            <w:color w:val="000000"/>
            <w:sz w:val="22"/>
            <w:szCs w:val="22"/>
          </w:rPr>
          <w:t>em seus Anexos</w:t>
        </w:r>
      </w:smartTag>
      <w:r w:rsidRPr="0012610C">
        <w:rPr>
          <w:color w:val="000000"/>
          <w:sz w:val="22"/>
          <w:szCs w:val="22"/>
        </w:rPr>
        <w:t xml:space="preserve">; </w:t>
      </w:r>
      <w:r w:rsidRPr="0012610C">
        <w:rPr>
          <w:b/>
          <w:bCs/>
          <w:color w:val="000000"/>
          <w:sz w:val="22"/>
          <w:szCs w:val="22"/>
        </w:rPr>
        <w:t>(ANEXO II);</w:t>
      </w:r>
    </w:p>
    <w:p w:rsidR="00D43D13" w:rsidRPr="0012610C" w:rsidRDefault="00D43D13" w:rsidP="00D43D13">
      <w:pPr>
        <w:pStyle w:val="ParagraphStyle"/>
        <w:jc w:val="both"/>
        <w:rPr>
          <w:color w:val="000000"/>
          <w:sz w:val="22"/>
          <w:szCs w:val="22"/>
        </w:rPr>
      </w:pPr>
      <w:r w:rsidRPr="0012610C">
        <w:rPr>
          <w:b/>
          <w:bCs/>
          <w:color w:val="000000"/>
          <w:sz w:val="22"/>
          <w:szCs w:val="22"/>
        </w:rPr>
        <w:t>15.5.2.2</w:t>
      </w:r>
      <w:r w:rsidRPr="0012610C">
        <w:rPr>
          <w:color w:val="000000"/>
          <w:sz w:val="22"/>
          <w:szCs w:val="22"/>
        </w:rPr>
        <w:t xml:space="preserve"> - entregar os envelopes contendo a Proposta de Preço e a documentação de habilitação do licitante;</w:t>
      </w:r>
    </w:p>
    <w:p w:rsidR="00D43D13" w:rsidRPr="0012610C" w:rsidRDefault="00D43D13" w:rsidP="00D43D13">
      <w:pPr>
        <w:pStyle w:val="ParagraphStyle"/>
        <w:jc w:val="both"/>
        <w:rPr>
          <w:color w:val="000000"/>
          <w:sz w:val="22"/>
          <w:szCs w:val="22"/>
        </w:rPr>
      </w:pPr>
      <w:r w:rsidRPr="0012610C">
        <w:rPr>
          <w:b/>
          <w:bCs/>
          <w:color w:val="000000"/>
          <w:sz w:val="22"/>
          <w:szCs w:val="22"/>
        </w:rPr>
        <w:t>15.5.2.3</w:t>
      </w:r>
      <w:r w:rsidRPr="0012610C">
        <w:rPr>
          <w:color w:val="000000"/>
          <w:sz w:val="22"/>
          <w:szCs w:val="22"/>
        </w:rPr>
        <w:t xml:space="preserve"> - formular lances ou ofertas verbalmente;</w:t>
      </w:r>
    </w:p>
    <w:p w:rsidR="00D43D13" w:rsidRPr="0012610C" w:rsidRDefault="00D43D13" w:rsidP="00D43D13">
      <w:pPr>
        <w:pStyle w:val="ParagraphStyle"/>
        <w:jc w:val="both"/>
        <w:rPr>
          <w:color w:val="000000"/>
          <w:sz w:val="22"/>
          <w:szCs w:val="22"/>
        </w:rPr>
      </w:pPr>
      <w:r w:rsidRPr="0012610C">
        <w:rPr>
          <w:b/>
          <w:bCs/>
          <w:color w:val="000000"/>
          <w:sz w:val="22"/>
          <w:szCs w:val="22"/>
        </w:rPr>
        <w:t>15.5.2.4 -</w:t>
      </w:r>
      <w:r w:rsidRPr="0012610C">
        <w:rPr>
          <w:color w:val="000000"/>
          <w:sz w:val="22"/>
          <w:szCs w:val="22"/>
        </w:rPr>
        <w:t xml:space="preserve"> negociar com o Pregoeiro a redução dos preços ofertados;</w:t>
      </w:r>
    </w:p>
    <w:p w:rsidR="00D43D13" w:rsidRPr="0012610C" w:rsidRDefault="00D43D13" w:rsidP="00D43D13">
      <w:pPr>
        <w:pStyle w:val="ParagraphStyle"/>
        <w:jc w:val="both"/>
        <w:rPr>
          <w:color w:val="000000"/>
          <w:sz w:val="22"/>
          <w:szCs w:val="22"/>
        </w:rPr>
      </w:pPr>
      <w:r w:rsidRPr="0012610C">
        <w:rPr>
          <w:b/>
          <w:bCs/>
          <w:color w:val="000000"/>
          <w:sz w:val="22"/>
          <w:szCs w:val="22"/>
        </w:rPr>
        <w:t>15.5.2.5</w:t>
      </w:r>
      <w:r w:rsidRPr="0012610C">
        <w:rPr>
          <w:color w:val="000000"/>
          <w:sz w:val="22"/>
          <w:szCs w:val="22"/>
        </w:rPr>
        <w:t xml:space="preserve"> - desistir expressamente da intenção de interpor recurso administrativo ao final da sessão pública ou, se for o caso, manifestar-se imediata e motivadamente sobre a intenção de fazê-lo;</w:t>
      </w:r>
    </w:p>
    <w:p w:rsidR="00D43D13" w:rsidRPr="0012610C" w:rsidRDefault="00D43D13" w:rsidP="00D43D13">
      <w:pPr>
        <w:pStyle w:val="ParagraphStyle"/>
        <w:jc w:val="both"/>
        <w:rPr>
          <w:color w:val="000000"/>
          <w:sz w:val="22"/>
          <w:szCs w:val="22"/>
        </w:rPr>
      </w:pPr>
      <w:r w:rsidRPr="0012610C">
        <w:rPr>
          <w:b/>
          <w:bCs/>
          <w:color w:val="000000"/>
          <w:sz w:val="22"/>
          <w:szCs w:val="22"/>
        </w:rPr>
        <w:t>15.5.2.6</w:t>
      </w:r>
      <w:r w:rsidRPr="0012610C">
        <w:rPr>
          <w:color w:val="000000"/>
          <w:sz w:val="22"/>
          <w:szCs w:val="22"/>
        </w:rPr>
        <w:t xml:space="preserve"> - assinar a ata da sessão;</w:t>
      </w:r>
    </w:p>
    <w:p w:rsidR="00D43D13" w:rsidRPr="0012610C" w:rsidRDefault="00D43D13" w:rsidP="00D43D13">
      <w:pPr>
        <w:pStyle w:val="ParagraphStyle"/>
        <w:jc w:val="both"/>
        <w:rPr>
          <w:color w:val="000000"/>
          <w:sz w:val="22"/>
          <w:szCs w:val="22"/>
        </w:rPr>
      </w:pPr>
      <w:r w:rsidRPr="0012610C">
        <w:rPr>
          <w:b/>
          <w:bCs/>
          <w:color w:val="000000"/>
          <w:sz w:val="22"/>
          <w:szCs w:val="22"/>
        </w:rPr>
        <w:t>15.5.2.7</w:t>
      </w:r>
      <w:r w:rsidRPr="0012610C">
        <w:rPr>
          <w:color w:val="000000"/>
          <w:sz w:val="22"/>
          <w:szCs w:val="22"/>
        </w:rPr>
        <w:t xml:space="preserve"> - prestar todos os esclarecimentos solicitados pelo Pregoeiro; e</w:t>
      </w:r>
    </w:p>
    <w:p w:rsidR="00D43D13" w:rsidRPr="0012610C" w:rsidRDefault="00D43D13" w:rsidP="00D43D13">
      <w:pPr>
        <w:pStyle w:val="ParagraphStyle"/>
        <w:jc w:val="both"/>
        <w:rPr>
          <w:color w:val="000000"/>
          <w:sz w:val="22"/>
          <w:szCs w:val="22"/>
        </w:rPr>
      </w:pPr>
      <w:r w:rsidRPr="0012610C">
        <w:rPr>
          <w:b/>
          <w:bCs/>
          <w:color w:val="000000"/>
          <w:sz w:val="22"/>
          <w:szCs w:val="22"/>
        </w:rPr>
        <w:t>15.5.2.8</w:t>
      </w:r>
      <w:r w:rsidRPr="0012610C">
        <w:rPr>
          <w:color w:val="000000"/>
          <w:sz w:val="22"/>
          <w:szCs w:val="22"/>
        </w:rPr>
        <w:t xml:space="preserve"> - praticar todos os demais atos pertinentes ao certame.</w:t>
      </w:r>
    </w:p>
    <w:p w:rsidR="00D43D13" w:rsidRPr="0012610C" w:rsidRDefault="00D43D13" w:rsidP="00D43D13">
      <w:pPr>
        <w:pStyle w:val="ParagraphStyle"/>
        <w:jc w:val="both"/>
        <w:rPr>
          <w:color w:val="000000"/>
          <w:sz w:val="22"/>
          <w:szCs w:val="22"/>
        </w:rPr>
      </w:pPr>
      <w:r w:rsidRPr="0012610C">
        <w:rPr>
          <w:b/>
          <w:bCs/>
          <w:color w:val="000000"/>
          <w:sz w:val="22"/>
          <w:szCs w:val="22"/>
        </w:rPr>
        <w:t>15.6</w:t>
      </w:r>
      <w:r w:rsidRPr="0012610C">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D43D13" w:rsidRPr="0012610C" w:rsidRDefault="00D43D13" w:rsidP="00D43D13">
      <w:pPr>
        <w:pStyle w:val="ParagraphStyle"/>
        <w:jc w:val="both"/>
        <w:rPr>
          <w:color w:val="000000"/>
          <w:sz w:val="22"/>
          <w:szCs w:val="22"/>
        </w:rPr>
      </w:pPr>
      <w:r w:rsidRPr="0012610C">
        <w:rPr>
          <w:b/>
          <w:bCs/>
          <w:color w:val="000000"/>
          <w:sz w:val="22"/>
          <w:szCs w:val="22"/>
        </w:rPr>
        <w:t>15.7</w:t>
      </w:r>
      <w:r w:rsidRPr="0012610C">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D43D13" w:rsidRPr="0012610C" w:rsidRDefault="00D43D13" w:rsidP="00D43D13">
      <w:pPr>
        <w:pStyle w:val="ParagraphStyle"/>
        <w:jc w:val="both"/>
        <w:rPr>
          <w:b/>
          <w:bCs/>
          <w:color w:val="000000"/>
          <w:sz w:val="22"/>
          <w:szCs w:val="22"/>
        </w:rPr>
      </w:pPr>
      <w:r w:rsidRPr="0012610C">
        <w:rPr>
          <w:b/>
          <w:bCs/>
          <w:color w:val="000000"/>
          <w:sz w:val="22"/>
          <w:szCs w:val="22"/>
        </w:rPr>
        <w:t>15.8</w:t>
      </w:r>
      <w:r w:rsidRPr="0012610C">
        <w:rPr>
          <w:color w:val="000000"/>
          <w:sz w:val="22"/>
          <w:szCs w:val="22"/>
        </w:rPr>
        <w:t xml:space="preserve"> – Declaração assinada pelo contador responsável da empresa sob as penas da Lei, indicando se a empresa participante se enquadra como ME e EPP </w:t>
      </w:r>
      <w:r w:rsidRPr="0012610C">
        <w:rPr>
          <w:b/>
          <w:bCs/>
          <w:color w:val="000000"/>
          <w:sz w:val="22"/>
          <w:szCs w:val="22"/>
        </w:rPr>
        <w:t>(ANEXO VI);</w:t>
      </w:r>
    </w:p>
    <w:p w:rsidR="00D43D13" w:rsidRPr="00D3310C" w:rsidRDefault="00D43D13" w:rsidP="00D43D13">
      <w:pPr>
        <w:pStyle w:val="ParagraphStyle"/>
        <w:spacing w:line="276" w:lineRule="auto"/>
        <w:jc w:val="both"/>
        <w:rPr>
          <w:color w:val="000000"/>
          <w:sz w:val="22"/>
          <w:szCs w:val="22"/>
        </w:rPr>
      </w:pPr>
      <w:r w:rsidRPr="0012610C">
        <w:rPr>
          <w:b/>
          <w:bCs/>
          <w:color w:val="000000"/>
          <w:sz w:val="22"/>
          <w:szCs w:val="22"/>
        </w:rPr>
        <w:t xml:space="preserve">15.8.1 – </w:t>
      </w:r>
      <w:r w:rsidRPr="0012610C">
        <w:rPr>
          <w:color w:val="000000"/>
          <w:sz w:val="22"/>
          <w:szCs w:val="22"/>
        </w:rPr>
        <w:t xml:space="preserve">Apresentar juntamente com a Declaração, </w:t>
      </w:r>
      <w:r w:rsidRPr="0012610C">
        <w:rPr>
          <w:b/>
          <w:bCs/>
          <w:color w:val="000000"/>
          <w:sz w:val="22"/>
          <w:szCs w:val="22"/>
        </w:rPr>
        <w:t>Certidão Simplificada emitida pela Junta Comercial</w:t>
      </w:r>
      <w:r>
        <w:rPr>
          <w:b/>
          <w:bCs/>
          <w:color w:val="000000"/>
          <w:sz w:val="22"/>
          <w:szCs w:val="22"/>
        </w:rPr>
        <w:t xml:space="preserve"> </w:t>
      </w:r>
      <w:r w:rsidRPr="0012610C">
        <w:rPr>
          <w:b/>
          <w:color w:val="000000"/>
          <w:sz w:val="22"/>
          <w:szCs w:val="22"/>
        </w:rPr>
        <w:t>(ou documento equivalente)</w:t>
      </w:r>
      <w:r w:rsidRPr="0012610C">
        <w:rPr>
          <w:color w:val="000000"/>
          <w:sz w:val="22"/>
          <w:szCs w:val="22"/>
        </w:rPr>
        <w:t xml:space="preserve"> do respectivo Estado ou documento substitutivo idôneo emitido por entidade/órgão público idôneo capaz de comprovar </w:t>
      </w:r>
      <w:r w:rsidRPr="0012610C">
        <w:rPr>
          <w:color w:val="000000"/>
          <w:sz w:val="22"/>
          <w:szCs w:val="22"/>
          <w:u w:val="single"/>
        </w:rPr>
        <w:t xml:space="preserve">de que está enquadrada como Microempresa ou Empresa de Pequeno Porte, </w:t>
      </w:r>
      <w:r w:rsidRPr="00D3310C">
        <w:rPr>
          <w:color w:val="000000"/>
          <w:sz w:val="22"/>
          <w:szCs w:val="22"/>
          <w:u w:val="single"/>
        </w:rPr>
        <w:t>com prazo de emissão não superior a 60 (sessenta) dias</w:t>
      </w:r>
      <w:r w:rsidRPr="00D3310C">
        <w:rPr>
          <w:color w:val="000000"/>
          <w:sz w:val="22"/>
          <w:szCs w:val="22"/>
        </w:rPr>
        <w:t>.</w:t>
      </w:r>
    </w:p>
    <w:p w:rsidR="00D43D13" w:rsidRPr="00D3310C" w:rsidRDefault="00D43D13" w:rsidP="00D43D13">
      <w:pPr>
        <w:pStyle w:val="ParagraphStyle"/>
        <w:spacing w:line="276" w:lineRule="auto"/>
        <w:jc w:val="both"/>
        <w:rPr>
          <w:b/>
          <w:i/>
          <w:color w:val="000000"/>
          <w:sz w:val="22"/>
          <w:szCs w:val="22"/>
          <w:u w:val="single"/>
        </w:rPr>
      </w:pPr>
      <w:r w:rsidRPr="0012610C">
        <w:rPr>
          <w:b/>
          <w:color w:val="000000"/>
          <w:sz w:val="22"/>
          <w:szCs w:val="22"/>
        </w:rPr>
        <w:t xml:space="preserve">15.8.2 </w:t>
      </w:r>
      <w:r w:rsidRPr="00D3310C">
        <w:rPr>
          <w:b/>
          <w:i/>
          <w:color w:val="000000"/>
          <w:sz w:val="22"/>
          <w:szCs w:val="22"/>
          <w:u w:val="single"/>
        </w:rPr>
        <w:t>- A ausência de quaisquer dos documentos constantes no item 15.8 ou 15.8.1 implica o não enquadramento da empresa como ME ou EPP, sendo que participará como empresa de porte normal.</w:t>
      </w:r>
    </w:p>
    <w:p w:rsidR="00D43D13" w:rsidRPr="0012610C" w:rsidRDefault="00D43D13" w:rsidP="00D43D13">
      <w:pPr>
        <w:pStyle w:val="ParagraphStyle"/>
        <w:jc w:val="both"/>
        <w:rPr>
          <w:color w:val="000000"/>
          <w:sz w:val="22"/>
          <w:szCs w:val="22"/>
        </w:rPr>
      </w:pPr>
      <w:r w:rsidRPr="0012610C">
        <w:rPr>
          <w:b/>
          <w:bCs/>
          <w:color w:val="000000"/>
          <w:sz w:val="22"/>
          <w:szCs w:val="22"/>
        </w:rPr>
        <w:t xml:space="preserve">15.9 </w:t>
      </w:r>
      <w:r w:rsidRPr="0012610C">
        <w:rPr>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D43D13" w:rsidRPr="0012610C" w:rsidRDefault="00D43D13" w:rsidP="00D43D13">
      <w:pPr>
        <w:pStyle w:val="ParagraphStyle"/>
        <w:jc w:val="both"/>
        <w:rPr>
          <w:color w:val="000000"/>
          <w:sz w:val="22"/>
          <w:szCs w:val="22"/>
        </w:rPr>
      </w:pPr>
      <w:r w:rsidRPr="0012610C">
        <w:rPr>
          <w:b/>
          <w:bCs/>
          <w:color w:val="000000"/>
          <w:sz w:val="22"/>
          <w:szCs w:val="22"/>
        </w:rPr>
        <w:t>15.10</w:t>
      </w:r>
      <w:r w:rsidRPr="0012610C">
        <w:rPr>
          <w:color w:val="000000"/>
          <w:sz w:val="22"/>
          <w:szCs w:val="22"/>
        </w:rPr>
        <w:t xml:space="preserve"> - Os documentos de credenciamento serão retidos pelo Pregoeiro e pela Equipe de Apoio e juntados ao processo administrativo.</w:t>
      </w:r>
    </w:p>
    <w:p w:rsidR="00D43D13" w:rsidRPr="0012610C" w:rsidRDefault="00D43D13" w:rsidP="00D43D13">
      <w:pPr>
        <w:pStyle w:val="ParagraphStyle"/>
        <w:jc w:val="both"/>
        <w:rPr>
          <w:color w:val="000000"/>
          <w:sz w:val="22"/>
          <w:szCs w:val="22"/>
        </w:rPr>
      </w:pPr>
      <w:r w:rsidRPr="0012610C">
        <w:rPr>
          <w:b/>
          <w:bCs/>
          <w:color w:val="000000"/>
          <w:sz w:val="22"/>
          <w:szCs w:val="22"/>
        </w:rPr>
        <w:t>15.11</w:t>
      </w:r>
      <w:r w:rsidRPr="0012610C">
        <w:rPr>
          <w:color w:val="000000"/>
          <w:sz w:val="22"/>
          <w:szCs w:val="22"/>
        </w:rPr>
        <w:t xml:space="preserve"> – Para o exercício do direito de preferência de que trata o subitem </w:t>
      </w:r>
      <w:r w:rsidRPr="0012610C">
        <w:rPr>
          <w:b/>
          <w:color w:val="000000"/>
          <w:sz w:val="22"/>
          <w:szCs w:val="22"/>
        </w:rPr>
        <w:t>10.1.2</w:t>
      </w:r>
      <w:r w:rsidRPr="0012610C">
        <w:rPr>
          <w:color w:val="000000"/>
          <w:sz w:val="22"/>
          <w:szCs w:val="22"/>
        </w:rPr>
        <w:t xml:space="preserve">, a qualidade de microempresa ou empresa de pequeno porte deverá estar expressa em documento apresentado conforme dispõe o subitem </w:t>
      </w:r>
      <w:r w:rsidRPr="0012610C">
        <w:rPr>
          <w:b/>
          <w:bCs/>
          <w:color w:val="000000"/>
          <w:sz w:val="22"/>
          <w:szCs w:val="22"/>
        </w:rPr>
        <w:t>15.8 e 15.8.1</w:t>
      </w:r>
      <w:r w:rsidRPr="0012610C">
        <w:rPr>
          <w:color w:val="000000"/>
          <w:sz w:val="22"/>
          <w:szCs w:val="22"/>
        </w:rPr>
        <w:t>.</w:t>
      </w:r>
    </w:p>
    <w:p w:rsidR="00D43D13" w:rsidRPr="009921E4" w:rsidRDefault="00D43D13" w:rsidP="00D43D13">
      <w:pPr>
        <w:pStyle w:val="ParagraphStyle"/>
        <w:jc w:val="both"/>
        <w:rPr>
          <w:rFonts w:cs="Arial"/>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16 - FORMA DE APRESENTAÇÃO E RECEBIMENTO DA DECLARAÇÃO DE CUMPRIMENTO DOS REQUISITOS, DECLARAÇÃO DE ENQUADRAMENTO DE EMPRESA, DA HABILITAÇÃO E DOS ENVELOPES.</w:t>
      </w:r>
    </w:p>
    <w:p w:rsidR="00D43D13" w:rsidRPr="009921E4" w:rsidRDefault="00D43D13" w:rsidP="00D43D13">
      <w:pPr>
        <w:pStyle w:val="ParagraphStyle"/>
        <w:jc w:val="both"/>
        <w:rPr>
          <w:rFonts w:cs="Arial"/>
          <w:b/>
          <w:bCs/>
          <w:color w:val="000000"/>
          <w:sz w:val="22"/>
          <w:szCs w:val="22"/>
        </w:rPr>
      </w:pPr>
    </w:p>
    <w:p w:rsidR="00D43D13" w:rsidRPr="0012610C" w:rsidRDefault="00D43D13" w:rsidP="00D43D13">
      <w:pPr>
        <w:pStyle w:val="ParagraphStyle"/>
        <w:jc w:val="both"/>
        <w:rPr>
          <w:color w:val="000000"/>
          <w:sz w:val="22"/>
          <w:szCs w:val="22"/>
        </w:rPr>
      </w:pPr>
      <w:r w:rsidRPr="009921E4">
        <w:rPr>
          <w:rFonts w:cs="Arial"/>
          <w:b/>
          <w:bCs/>
          <w:color w:val="000000"/>
          <w:sz w:val="22"/>
          <w:szCs w:val="22"/>
        </w:rPr>
        <w:t>16.1</w:t>
      </w:r>
      <w:r w:rsidRPr="009921E4">
        <w:rPr>
          <w:rFonts w:cs="Arial"/>
          <w:color w:val="000000"/>
          <w:sz w:val="22"/>
          <w:szCs w:val="22"/>
        </w:rPr>
        <w:t xml:space="preserve"> - </w:t>
      </w:r>
      <w:r w:rsidRPr="00D3310C">
        <w:rPr>
          <w:i/>
          <w:color w:val="000000"/>
          <w:sz w:val="22"/>
          <w:szCs w:val="22"/>
        </w:rPr>
        <w:t xml:space="preserve">Tão logo se encerre a etapa de credenciamento, a Pregoeira e a Equipe de Apoio receberão dos agentes credenciados a declaração de que o licitante cumpre os </w:t>
      </w:r>
      <w:r w:rsidRPr="00D3310C">
        <w:rPr>
          <w:i/>
          <w:color w:val="000000"/>
          <w:sz w:val="22"/>
          <w:szCs w:val="22"/>
        </w:rPr>
        <w:lastRenderedPageBreak/>
        <w:t xml:space="preserve">requisitos de habilitação. Apresentando, fora dos envelopes “1” (Proposta de Preços) e “2” (Documentos de Habilitação), declaração de pleno atendimento aos requisitos de habilitação, de acordo com modelo constante no </w:t>
      </w:r>
      <w:r w:rsidRPr="00D3310C">
        <w:rPr>
          <w:b/>
          <w:i/>
          <w:color w:val="000000"/>
          <w:sz w:val="22"/>
          <w:szCs w:val="22"/>
        </w:rPr>
        <w:t>Anexo II</w:t>
      </w:r>
      <w:r w:rsidRPr="00D3310C">
        <w:rPr>
          <w:i/>
          <w:color w:val="000000"/>
          <w:sz w:val="22"/>
          <w:szCs w:val="22"/>
        </w:rPr>
        <w:t xml:space="preserve"> deste Edital, que deve ser entregue em papel timbrado do licitante, assinado por seu representante legal.</w:t>
      </w:r>
    </w:p>
    <w:p w:rsidR="00D43D13" w:rsidRPr="0012610C" w:rsidRDefault="00D43D13" w:rsidP="00D43D13">
      <w:pPr>
        <w:pStyle w:val="ParagraphStyle"/>
        <w:jc w:val="both"/>
        <w:rPr>
          <w:color w:val="000000"/>
          <w:sz w:val="22"/>
          <w:szCs w:val="22"/>
        </w:rPr>
      </w:pPr>
      <w:r w:rsidRPr="0012610C">
        <w:rPr>
          <w:b/>
          <w:bCs/>
          <w:color w:val="000000"/>
          <w:sz w:val="22"/>
          <w:szCs w:val="22"/>
        </w:rPr>
        <w:t>16.2</w:t>
      </w:r>
      <w:r w:rsidRPr="0012610C">
        <w:rPr>
          <w:color w:val="000000"/>
          <w:sz w:val="22"/>
          <w:szCs w:val="22"/>
        </w:rPr>
        <w:t xml:space="preserve"> - A ausência da referida declaração, a recusa em assinar a declaração fornecida pelo Pregoeir</w:t>
      </w:r>
      <w:r>
        <w:rPr>
          <w:color w:val="000000"/>
          <w:sz w:val="22"/>
          <w:szCs w:val="22"/>
        </w:rPr>
        <w:t>a</w:t>
      </w:r>
      <w:r w:rsidRPr="0012610C">
        <w:rPr>
          <w:color w:val="000000"/>
          <w:sz w:val="22"/>
          <w:szCs w:val="22"/>
        </w:rPr>
        <w:t xml:space="preserve"> ou a sua apresentação em desconformidade com a exigência deste Edital inviabilizará a participação do licitante no Pregão.</w:t>
      </w:r>
    </w:p>
    <w:p w:rsidR="00D43D13" w:rsidRPr="0012610C" w:rsidRDefault="00D43D13" w:rsidP="00D43D13">
      <w:pPr>
        <w:pStyle w:val="ParagraphStyle"/>
        <w:jc w:val="both"/>
        <w:rPr>
          <w:color w:val="000000"/>
          <w:sz w:val="22"/>
          <w:szCs w:val="22"/>
        </w:rPr>
      </w:pPr>
      <w:r w:rsidRPr="0012610C">
        <w:rPr>
          <w:b/>
          <w:bCs/>
          <w:color w:val="000000"/>
          <w:sz w:val="22"/>
          <w:szCs w:val="22"/>
        </w:rPr>
        <w:t>16.3</w:t>
      </w:r>
      <w:r w:rsidRPr="0012610C">
        <w:rPr>
          <w:color w:val="000000"/>
          <w:sz w:val="22"/>
          <w:szCs w:val="22"/>
        </w:rPr>
        <w:t xml:space="preserve"> - Recebida e aceita pela Pregoeira a declaração mencionada no subitem </w:t>
      </w:r>
      <w:r w:rsidRPr="0012610C">
        <w:rPr>
          <w:b/>
          <w:bCs/>
          <w:color w:val="000000"/>
          <w:sz w:val="22"/>
          <w:szCs w:val="22"/>
        </w:rPr>
        <w:t>16.1</w:t>
      </w:r>
      <w:r w:rsidRPr="0012610C">
        <w:rPr>
          <w:color w:val="000000"/>
          <w:sz w:val="22"/>
          <w:szCs w:val="22"/>
        </w:rPr>
        <w:t xml:space="preserve">, Proceder-se-á ao recebimento da declaração de enquadramento da empresa, que trata o sub item </w:t>
      </w:r>
      <w:r w:rsidRPr="0012610C">
        <w:rPr>
          <w:b/>
          <w:bCs/>
          <w:color w:val="000000"/>
          <w:sz w:val="22"/>
          <w:szCs w:val="22"/>
        </w:rPr>
        <w:t>15.8 (ANEXO VI) juntamente com a Certidão Simplificada da Junta Comercial (ou documento equivalente),</w:t>
      </w:r>
      <w:r w:rsidRPr="0012610C">
        <w:rPr>
          <w:color w:val="000000"/>
          <w:sz w:val="22"/>
          <w:szCs w:val="22"/>
        </w:rPr>
        <w:t xml:space="preserve"> se (ME ou EPP), que deverá estar fora dos Envelopes “1” (Proposta de Preços) e “2” (Documentos de Habilitação).</w:t>
      </w:r>
    </w:p>
    <w:p w:rsidR="00D43D13" w:rsidRPr="009921E4" w:rsidRDefault="00D43D13" w:rsidP="00D43D13">
      <w:pPr>
        <w:pStyle w:val="ParagraphStyle"/>
        <w:jc w:val="both"/>
        <w:rPr>
          <w:rFonts w:cs="Arial"/>
          <w:color w:val="000000"/>
          <w:sz w:val="22"/>
          <w:szCs w:val="22"/>
        </w:rPr>
      </w:pP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17 - ABERTURAS DO ENVELOPE “01” (PROPOSTA DE PREÇOS).</w:t>
      </w:r>
    </w:p>
    <w:p w:rsidR="00D43D13" w:rsidRPr="009921E4" w:rsidRDefault="00D43D13" w:rsidP="00D43D13">
      <w:pPr>
        <w:pStyle w:val="ParagraphStyle"/>
        <w:jc w:val="both"/>
        <w:rPr>
          <w:rFonts w:cs="Arial"/>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17.1</w:t>
      </w:r>
      <w:r w:rsidRPr="009921E4">
        <w:rPr>
          <w:rFonts w:cs="Arial"/>
          <w:color w:val="000000"/>
          <w:sz w:val="22"/>
          <w:szCs w:val="22"/>
        </w:rPr>
        <w:t xml:space="preserve"> - O Pregoeiro procederá à abertura dos envelopes contendo as propostas de preços, mantendo intactos, sob sua guarda, os envelopes contendo a documentação de habilitação.</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17.1.1</w:t>
      </w:r>
      <w:r w:rsidRPr="009921E4">
        <w:rPr>
          <w:rFonts w:cs="Arial"/>
          <w:color w:val="000000"/>
          <w:sz w:val="22"/>
          <w:szCs w:val="22"/>
        </w:rPr>
        <w:t xml:space="preserve"> - Se, por equívoco, for aberto o envelope contendo os documentos de habilitação, o Pregoeiro deve lacrá-lo sem analisar seu conteúdo, recolhendo a rubrica dos presentes sobre o lacre.</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17.2</w:t>
      </w:r>
      <w:r w:rsidRPr="009921E4">
        <w:rPr>
          <w:rFonts w:cs="Arial"/>
          <w:color w:val="000000"/>
          <w:sz w:val="22"/>
          <w:szCs w:val="22"/>
        </w:rPr>
        <w:t xml:space="preserve"> - O Pregoeiro deverá analisar as propostas de preços dos licitantes, considerando o disposto neste Edital.</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17.3</w:t>
      </w:r>
      <w:r w:rsidRPr="009921E4">
        <w:rPr>
          <w:rFonts w:cs="Arial"/>
          <w:color w:val="000000"/>
          <w:sz w:val="22"/>
          <w:szCs w:val="22"/>
        </w:rPr>
        <w:t xml:space="preserve"> - Será desclassificada a Proposta de Preços que não cumprir o disposto neste Edital;</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17.4</w:t>
      </w:r>
      <w:r w:rsidRPr="009921E4">
        <w:rPr>
          <w:rFonts w:cs="Arial"/>
          <w:color w:val="000000"/>
          <w:sz w:val="22"/>
          <w:szCs w:val="22"/>
        </w:rPr>
        <w:t xml:space="preserve"> - A seguir, o Pregoeiro procederá à classificação provisória das propostas de preços, começando pela proposta com o menor preço e terminando com a proposta com o maior preço.</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17.5</w:t>
      </w:r>
      <w:r w:rsidRPr="009921E4">
        <w:rPr>
          <w:rFonts w:cs="Arial"/>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17.6</w:t>
      </w:r>
      <w:r w:rsidRPr="009921E4">
        <w:rPr>
          <w:rFonts w:cs="Arial"/>
          <w:color w:val="000000"/>
          <w:sz w:val="22"/>
          <w:szCs w:val="22"/>
        </w:rPr>
        <w:t xml:space="preserve"> - Se não houver, no mínimo, 3 (três) propostas escritas de preços nas condições definidas no subitem </w:t>
      </w:r>
      <w:r w:rsidRPr="009921E4">
        <w:rPr>
          <w:rFonts w:cs="Arial"/>
          <w:b/>
          <w:bCs/>
          <w:color w:val="000000"/>
          <w:sz w:val="22"/>
          <w:szCs w:val="22"/>
        </w:rPr>
        <w:t>17.5,</w:t>
      </w:r>
      <w:r w:rsidRPr="009921E4">
        <w:rPr>
          <w:rFonts w:cs="Arial"/>
          <w:color w:val="000000"/>
          <w:sz w:val="22"/>
          <w:szCs w:val="22"/>
        </w:rPr>
        <w:t xml:space="preserve"> o Pregoeiro classificará para a etapa de apresentação de lances verbais as melhores propostas, até o máximo de 3 (três) propostas.</w:t>
      </w: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17.7</w:t>
      </w:r>
      <w:r w:rsidRPr="009921E4">
        <w:rPr>
          <w:rFonts w:cs="Arial"/>
          <w:color w:val="000000"/>
          <w:sz w:val="22"/>
          <w:szCs w:val="22"/>
        </w:rPr>
        <w:t xml:space="preserve"> - O(s) licitante(s) cuja(s) proposta(s) de preço tenha(m) sido classificada(s) em segundo lugar, independentemente do preço da proposta estar dentro do limite de 10% mencionado no subitem </w:t>
      </w:r>
      <w:r w:rsidRPr="009921E4">
        <w:rPr>
          <w:rFonts w:cs="Arial"/>
          <w:b/>
          <w:bCs/>
          <w:color w:val="000000"/>
          <w:sz w:val="22"/>
          <w:szCs w:val="22"/>
        </w:rPr>
        <w:t>17.5.</w:t>
      </w:r>
    </w:p>
    <w:p w:rsidR="00D43D13" w:rsidRPr="009921E4" w:rsidRDefault="00D43D13" w:rsidP="00D43D13">
      <w:pPr>
        <w:pStyle w:val="ParagraphStyle"/>
        <w:jc w:val="both"/>
        <w:rPr>
          <w:rFonts w:cs="Arial"/>
          <w:b/>
          <w:bCs/>
          <w:color w:val="000000"/>
          <w:sz w:val="22"/>
          <w:szCs w:val="22"/>
        </w:rPr>
      </w:pPr>
      <w:r w:rsidRPr="009921E4">
        <w:rPr>
          <w:rFonts w:cs="Arial"/>
          <w:b/>
          <w:bCs/>
          <w:color w:val="000000"/>
          <w:sz w:val="22"/>
          <w:szCs w:val="22"/>
        </w:rPr>
        <w:t>1.7.1</w:t>
      </w:r>
      <w:r w:rsidRPr="009921E4">
        <w:rPr>
          <w:rFonts w:cs="Arial"/>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9921E4">
        <w:rPr>
          <w:rFonts w:cs="Arial"/>
          <w:b/>
          <w:bCs/>
          <w:color w:val="000000"/>
          <w:sz w:val="22"/>
          <w:szCs w:val="22"/>
        </w:rPr>
        <w:t>17.5.</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17.7.2</w:t>
      </w:r>
      <w:r w:rsidRPr="009921E4">
        <w:rPr>
          <w:rFonts w:cs="Arial"/>
          <w:color w:val="000000"/>
          <w:sz w:val="22"/>
          <w:szCs w:val="22"/>
        </w:rPr>
        <w:t xml:space="preserve"> - Havendo empate entre 2 (duas) ou mais propostas, será efetuado sorteio para o estabelecimento da ordem de classificação, cabendo ao vencedor do sorteio apresentar lance depois do perdedor na etapa de apresentação de lances.</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17.7.3</w:t>
      </w:r>
      <w:r w:rsidRPr="009921E4">
        <w:rPr>
          <w:rFonts w:cs="Arial"/>
          <w:color w:val="000000"/>
          <w:sz w:val="22"/>
          <w:szCs w:val="22"/>
        </w:rPr>
        <w:t xml:space="preserve"> - Havendo empate entre propostas de preços que se enquadrem nas hipóteses descritas nos subitens anteriores, serão todas classificadas.</w:t>
      </w: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17.7.4</w:t>
      </w:r>
      <w:r w:rsidRPr="009921E4">
        <w:rPr>
          <w:rFonts w:cs="Arial"/>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w:t>
      </w:r>
      <w:r w:rsidRPr="009921E4">
        <w:rPr>
          <w:rFonts w:cs="Arial"/>
          <w:color w:val="000000"/>
          <w:sz w:val="22"/>
          <w:szCs w:val="22"/>
        </w:rPr>
        <w:lastRenderedPageBreak/>
        <w:t>repetição do Pregão ou, ainda, pela sua continuidade, desde que não haja prejuízos à Administração.</w:t>
      </w:r>
    </w:p>
    <w:p w:rsidR="00D43D13" w:rsidRPr="009921E4" w:rsidRDefault="00D43D13" w:rsidP="00D43D13">
      <w:pPr>
        <w:pStyle w:val="ParagraphStyle"/>
        <w:jc w:val="both"/>
        <w:rPr>
          <w:rFonts w:cs="Arial"/>
          <w:color w:val="000000"/>
          <w:sz w:val="22"/>
          <w:szCs w:val="22"/>
        </w:rPr>
      </w:pPr>
    </w:p>
    <w:p w:rsidR="00D43D13" w:rsidRPr="00D10E4E" w:rsidRDefault="00D43D13" w:rsidP="00D43D13">
      <w:pPr>
        <w:pStyle w:val="Ttulo4"/>
        <w:spacing w:before="0"/>
        <w:jc w:val="both"/>
        <w:rPr>
          <w:rFonts w:ascii="Arial" w:hAnsi="Arial" w:cs="Arial"/>
          <w:i w:val="0"/>
          <w:color w:val="auto"/>
          <w:spacing w:val="20"/>
          <w:sz w:val="22"/>
          <w:szCs w:val="22"/>
        </w:rPr>
      </w:pPr>
      <w:r w:rsidRPr="00D10E4E">
        <w:rPr>
          <w:rFonts w:ascii="Arial" w:hAnsi="Arial" w:cs="Arial"/>
          <w:i w:val="0"/>
          <w:color w:val="auto"/>
          <w:spacing w:val="20"/>
          <w:sz w:val="22"/>
          <w:szCs w:val="22"/>
        </w:rPr>
        <w:t xml:space="preserve">18. DO JULGAMENTO DAS PROPOSTAS </w:t>
      </w:r>
    </w:p>
    <w:p w:rsidR="00D43D13" w:rsidRPr="00D10E4E" w:rsidRDefault="00D43D13" w:rsidP="00D43D13">
      <w:pPr>
        <w:rPr>
          <w:rFonts w:ascii="Arial" w:hAnsi="Arial" w:cs="Arial"/>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w:t>
      </w:r>
      <w:r w:rsidRPr="00D10E4E">
        <w:rPr>
          <w:rFonts w:ascii="Arial" w:hAnsi="Arial" w:cs="Arial"/>
          <w:spacing w:val="20"/>
          <w:sz w:val="22"/>
          <w:szCs w:val="22"/>
        </w:rPr>
        <w:t xml:space="preserve"> Após apresentação da proposta, não caberá desistência, salvo por motivo justo decorrente de fato superveniente e aceito pelo Pregoeiro.</w:t>
      </w:r>
    </w:p>
    <w:p w:rsidR="00D43D13" w:rsidRPr="00D10E4E" w:rsidRDefault="00D43D13" w:rsidP="00D43D13">
      <w:pPr>
        <w:pStyle w:val="Blockquote"/>
        <w:spacing w:before="0" w:after="0"/>
        <w:ind w:left="0" w:right="-1"/>
        <w:jc w:val="both"/>
        <w:rPr>
          <w:rFonts w:ascii="Arial" w:hAnsi="Arial" w:cs="Arial"/>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18.2</w:t>
      </w:r>
      <w:r w:rsidRPr="00D10E4E">
        <w:rPr>
          <w:rFonts w:ascii="Arial" w:hAnsi="Arial" w:cs="Arial"/>
          <w:spacing w:val="20"/>
          <w:sz w:val="22"/>
          <w:szCs w:val="22"/>
        </w:rPr>
        <w:t xml:space="preserve"> Abertos os envelopes, as propostas serão rubricadas pelo Pregoeiro, equipe de apoio e credenciados que desejarem.</w:t>
      </w:r>
    </w:p>
    <w:p w:rsidR="00D43D13" w:rsidRPr="00D10E4E" w:rsidRDefault="00D43D13" w:rsidP="00D43D13">
      <w:pPr>
        <w:pStyle w:val="Blockquote"/>
        <w:spacing w:before="0" w:after="0"/>
        <w:ind w:left="0" w:right="-1"/>
        <w:jc w:val="both"/>
        <w:rPr>
          <w:rFonts w:ascii="Arial" w:hAnsi="Arial" w:cs="Arial"/>
          <w:b/>
          <w:spacing w:val="20"/>
          <w:sz w:val="22"/>
          <w:szCs w:val="22"/>
        </w:rPr>
      </w:pPr>
    </w:p>
    <w:p w:rsidR="00D43D13" w:rsidRPr="00D10E4E" w:rsidRDefault="00D43D13" w:rsidP="00D43D13">
      <w:pPr>
        <w:pStyle w:val="Blockquote"/>
        <w:spacing w:before="0" w:after="0"/>
        <w:ind w:left="0" w:right="-1"/>
        <w:jc w:val="both"/>
        <w:rPr>
          <w:rFonts w:ascii="Arial" w:hAnsi="Arial" w:cs="Arial"/>
          <w:b/>
          <w:bCs/>
          <w:spacing w:val="20"/>
          <w:sz w:val="22"/>
          <w:szCs w:val="22"/>
        </w:rPr>
      </w:pPr>
      <w:r w:rsidRPr="00D10E4E">
        <w:rPr>
          <w:rFonts w:ascii="Arial" w:hAnsi="Arial" w:cs="Arial"/>
          <w:b/>
          <w:spacing w:val="20"/>
          <w:sz w:val="22"/>
          <w:szCs w:val="22"/>
        </w:rPr>
        <w:t>18.3</w:t>
      </w:r>
      <w:r w:rsidRPr="00D10E4E">
        <w:rPr>
          <w:rFonts w:ascii="Arial" w:hAnsi="Arial" w:cs="Arial"/>
          <w:spacing w:val="20"/>
          <w:sz w:val="22"/>
          <w:szCs w:val="22"/>
        </w:rPr>
        <w:t xml:space="preserve"> No julgament</w:t>
      </w:r>
      <w:r>
        <w:rPr>
          <w:rFonts w:ascii="Arial" w:hAnsi="Arial" w:cs="Arial"/>
          <w:spacing w:val="20"/>
          <w:sz w:val="22"/>
          <w:szCs w:val="22"/>
        </w:rPr>
        <w:t xml:space="preserve">o e classificação das propostas </w:t>
      </w:r>
      <w:r w:rsidRPr="00D10E4E">
        <w:rPr>
          <w:rFonts w:ascii="Arial" w:hAnsi="Arial" w:cs="Arial"/>
          <w:spacing w:val="20"/>
          <w:sz w:val="22"/>
          <w:szCs w:val="22"/>
        </w:rPr>
        <w:t xml:space="preserve">será adotado o </w:t>
      </w:r>
      <w:r w:rsidRPr="00E01D62">
        <w:rPr>
          <w:rFonts w:ascii="Arial" w:hAnsi="Arial" w:cs="Arial"/>
          <w:bCs/>
          <w:spacing w:val="20"/>
          <w:sz w:val="22"/>
          <w:szCs w:val="22"/>
        </w:rPr>
        <w:t>critério de</w:t>
      </w:r>
      <w:r w:rsidRPr="00D10E4E">
        <w:rPr>
          <w:rFonts w:ascii="Arial" w:hAnsi="Arial" w:cs="Arial"/>
          <w:b/>
          <w:bCs/>
          <w:spacing w:val="20"/>
          <w:sz w:val="22"/>
          <w:szCs w:val="22"/>
        </w:rPr>
        <w:t xml:space="preserve"> MENOR PREÇO POR </w:t>
      </w:r>
      <w:r>
        <w:rPr>
          <w:rFonts w:ascii="Arial" w:hAnsi="Arial" w:cs="Arial"/>
          <w:b/>
          <w:bCs/>
          <w:spacing w:val="20"/>
          <w:sz w:val="22"/>
          <w:szCs w:val="22"/>
        </w:rPr>
        <w:t>ITEM</w:t>
      </w:r>
      <w:r w:rsidRPr="00D10E4E">
        <w:rPr>
          <w:rFonts w:ascii="Arial" w:hAnsi="Arial" w:cs="Arial"/>
          <w:b/>
          <w:bCs/>
          <w:spacing w:val="20"/>
          <w:sz w:val="22"/>
          <w:szCs w:val="22"/>
        </w:rPr>
        <w:t>.</w:t>
      </w:r>
    </w:p>
    <w:p w:rsidR="00D43D13" w:rsidRPr="00D10E4E" w:rsidRDefault="00D43D13" w:rsidP="00D43D13">
      <w:pPr>
        <w:jc w:val="both"/>
        <w:rPr>
          <w:rFonts w:ascii="Arial" w:hAnsi="Arial" w:cs="Arial"/>
          <w:b/>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 xml:space="preserve">18.3.1 </w:t>
      </w:r>
      <w:r w:rsidRPr="00D10E4E">
        <w:rPr>
          <w:rFonts w:ascii="Arial" w:hAnsi="Arial" w:cs="Arial"/>
          <w:spacing w:val="20"/>
          <w:sz w:val="22"/>
          <w:szCs w:val="22"/>
        </w:rPr>
        <w:t xml:space="preserve">Serão desclassificadas as empresas que ultrapassarem o valor máximo fixado por </w:t>
      </w:r>
      <w:r>
        <w:rPr>
          <w:rFonts w:ascii="Arial" w:hAnsi="Arial" w:cs="Arial"/>
          <w:spacing w:val="20"/>
          <w:sz w:val="22"/>
          <w:szCs w:val="22"/>
        </w:rPr>
        <w:t>Item</w:t>
      </w:r>
      <w:r w:rsidRPr="00D10E4E">
        <w:rPr>
          <w:rFonts w:ascii="Arial" w:hAnsi="Arial" w:cs="Arial"/>
          <w:spacing w:val="20"/>
          <w:sz w:val="22"/>
          <w:szCs w:val="22"/>
        </w:rPr>
        <w:t>.</w:t>
      </w:r>
    </w:p>
    <w:p w:rsidR="00D43D13" w:rsidRPr="00D10E4E" w:rsidRDefault="00D43D13" w:rsidP="00D43D13">
      <w:pPr>
        <w:pStyle w:val="Blockquote"/>
        <w:spacing w:before="0" w:after="0"/>
        <w:ind w:left="0" w:right="-1"/>
        <w:jc w:val="both"/>
        <w:rPr>
          <w:rFonts w:ascii="Arial" w:hAnsi="Arial" w:cs="Arial"/>
          <w:b/>
          <w:bCs/>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bCs/>
          <w:spacing w:val="20"/>
          <w:sz w:val="22"/>
          <w:szCs w:val="22"/>
        </w:rPr>
        <w:t>18.4</w:t>
      </w:r>
      <w:r>
        <w:rPr>
          <w:rFonts w:ascii="Arial" w:hAnsi="Arial" w:cs="Arial"/>
          <w:b/>
          <w:bCs/>
          <w:spacing w:val="20"/>
          <w:sz w:val="22"/>
          <w:szCs w:val="22"/>
        </w:rPr>
        <w:t xml:space="preserve"> </w:t>
      </w:r>
      <w:r w:rsidRPr="00D10E4E">
        <w:rPr>
          <w:rFonts w:ascii="Arial" w:hAnsi="Arial" w:cs="Arial"/>
          <w:spacing w:val="20"/>
          <w:sz w:val="22"/>
          <w:szCs w:val="22"/>
        </w:rPr>
        <w:t>Lido os preços, o Pregoeiro</w:t>
      </w:r>
      <w:r>
        <w:rPr>
          <w:rFonts w:ascii="Arial" w:hAnsi="Arial" w:cs="Arial"/>
          <w:spacing w:val="20"/>
          <w:sz w:val="22"/>
          <w:szCs w:val="22"/>
        </w:rPr>
        <w:t xml:space="preserve"> </w:t>
      </w:r>
      <w:r w:rsidRPr="00D10E4E">
        <w:rPr>
          <w:rFonts w:ascii="Arial" w:hAnsi="Arial" w:cs="Arial"/>
          <w:spacing w:val="20"/>
          <w:sz w:val="22"/>
          <w:szCs w:val="22"/>
        </w:rPr>
        <w:t>relacionará todas as propostas classificadas em ordem crescente.</w:t>
      </w:r>
    </w:p>
    <w:p w:rsidR="00D43D13" w:rsidRPr="00D10E4E" w:rsidRDefault="00D43D13" w:rsidP="00D43D13">
      <w:pPr>
        <w:pStyle w:val="Blockquote"/>
        <w:spacing w:before="0" w:after="0"/>
        <w:ind w:left="0" w:right="-1"/>
        <w:jc w:val="both"/>
        <w:rPr>
          <w:rFonts w:ascii="Arial" w:hAnsi="Arial" w:cs="Arial"/>
          <w:b/>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18.5</w:t>
      </w:r>
      <w:r w:rsidRPr="00D10E4E">
        <w:rPr>
          <w:rFonts w:ascii="Arial" w:hAnsi="Arial" w:cs="Arial"/>
          <w:spacing w:val="20"/>
          <w:sz w:val="22"/>
          <w:szCs w:val="22"/>
        </w:rPr>
        <w:t xml:space="preserve"> Dentre as licitantes classificadas serão selecionadas para a fase de lances verbais a proposta de MENOR PREÇO POR </w:t>
      </w:r>
      <w:r>
        <w:rPr>
          <w:rFonts w:ascii="Arial" w:hAnsi="Arial" w:cs="Arial"/>
          <w:spacing w:val="20"/>
          <w:sz w:val="22"/>
          <w:szCs w:val="22"/>
        </w:rPr>
        <w:t>ITEM</w:t>
      </w:r>
      <w:r w:rsidRPr="00D10E4E">
        <w:rPr>
          <w:rFonts w:ascii="Arial" w:hAnsi="Arial" w:cs="Arial"/>
          <w:spacing w:val="20"/>
          <w:sz w:val="22"/>
          <w:szCs w:val="22"/>
        </w:rPr>
        <w:t xml:space="preserve"> e as demais propostas cujos valores estejam no intervalo de no máximo 10% (dez) por cento da proposta de menor valor.</w:t>
      </w:r>
    </w:p>
    <w:p w:rsidR="00D43D13" w:rsidRPr="00D10E4E" w:rsidRDefault="00D43D13" w:rsidP="00D43D13">
      <w:pPr>
        <w:jc w:val="both"/>
        <w:rPr>
          <w:rFonts w:ascii="Arial" w:hAnsi="Arial" w:cs="Arial"/>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18.6</w:t>
      </w:r>
      <w:r w:rsidRPr="00D10E4E">
        <w:rPr>
          <w:rFonts w:ascii="Arial" w:hAnsi="Arial" w:cs="Arial"/>
          <w:spacing w:val="20"/>
          <w:sz w:val="22"/>
          <w:szCs w:val="22"/>
        </w:rPr>
        <w:t xml:space="preserve"> Quando não for possível obter pelo menos 03 (três) propostas escritas de preços, nas condições do sub</w:t>
      </w:r>
      <w:r>
        <w:rPr>
          <w:rFonts w:ascii="Arial" w:hAnsi="Arial" w:cs="Arial"/>
          <w:spacing w:val="20"/>
          <w:sz w:val="22"/>
          <w:szCs w:val="22"/>
        </w:rPr>
        <w:t>lote</w:t>
      </w:r>
      <w:r w:rsidRPr="00D10E4E">
        <w:rPr>
          <w:rFonts w:ascii="Arial" w:hAnsi="Arial" w:cs="Arial"/>
          <w:spacing w:val="20"/>
          <w:sz w:val="22"/>
          <w:szCs w:val="22"/>
        </w:rPr>
        <w:t xml:space="preserve"> acima, serão classificadas as melhores propostas subsequentes, até o máximo de 03 (três), salvo empate, para poderem participar da etapa de lances verbais. </w:t>
      </w:r>
    </w:p>
    <w:p w:rsidR="00D43D13" w:rsidRPr="00D10E4E" w:rsidRDefault="00D43D13" w:rsidP="00D43D13">
      <w:pPr>
        <w:jc w:val="both"/>
        <w:rPr>
          <w:rFonts w:ascii="Arial" w:hAnsi="Arial" w:cs="Arial"/>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18.7</w:t>
      </w:r>
      <w:r w:rsidRPr="00D10E4E">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D43D13" w:rsidRPr="00D10E4E" w:rsidRDefault="00D43D13" w:rsidP="00D43D13">
      <w:pPr>
        <w:jc w:val="both"/>
        <w:rPr>
          <w:rFonts w:ascii="Arial" w:hAnsi="Arial" w:cs="Arial"/>
          <w:b/>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18.8</w:t>
      </w:r>
      <w:r w:rsidRPr="00D10E4E">
        <w:rPr>
          <w:rFonts w:ascii="Arial" w:hAnsi="Arial" w:cs="Arial"/>
          <w:spacing w:val="20"/>
          <w:sz w:val="22"/>
          <w:szCs w:val="22"/>
        </w:rPr>
        <w:t xml:space="preserve"> Em continuação, será dado início à etapa de apresentação de lances verbais pelos lançadores selecionados, que deverão formular lances de sucessivamente, em valores distintos e decrescentes. </w:t>
      </w:r>
    </w:p>
    <w:p w:rsidR="00D43D13" w:rsidRPr="00D10E4E" w:rsidRDefault="00D43D13" w:rsidP="00D43D13">
      <w:pPr>
        <w:jc w:val="both"/>
        <w:rPr>
          <w:rFonts w:ascii="Arial" w:hAnsi="Arial" w:cs="Arial"/>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18.9</w:t>
      </w:r>
      <w:r w:rsidRPr="00D10E4E">
        <w:rPr>
          <w:rFonts w:ascii="Arial" w:hAnsi="Arial" w:cs="Arial"/>
          <w:spacing w:val="20"/>
          <w:sz w:val="22"/>
          <w:szCs w:val="22"/>
        </w:rPr>
        <w:t xml:space="preserve"> O Pregoeiro fará uma rodada de lances convidando o representante da licitante que ofereceu a proposta escrita de M</w:t>
      </w:r>
      <w:r>
        <w:rPr>
          <w:rFonts w:ascii="Arial" w:hAnsi="Arial" w:cs="Arial"/>
          <w:spacing w:val="20"/>
          <w:sz w:val="22"/>
          <w:szCs w:val="22"/>
        </w:rPr>
        <w:t xml:space="preserve">AIOR </w:t>
      </w:r>
      <w:r w:rsidRPr="00D10E4E">
        <w:rPr>
          <w:rFonts w:ascii="Arial" w:hAnsi="Arial" w:cs="Arial"/>
          <w:spacing w:val="20"/>
          <w:sz w:val="22"/>
          <w:szCs w:val="22"/>
        </w:rPr>
        <w:t xml:space="preserve">PREÇO </w:t>
      </w:r>
      <w:r>
        <w:rPr>
          <w:rFonts w:ascii="Arial" w:hAnsi="Arial" w:cs="Arial"/>
          <w:spacing w:val="20"/>
          <w:sz w:val="22"/>
          <w:szCs w:val="22"/>
        </w:rPr>
        <w:t>ITEM</w:t>
      </w:r>
      <w:r w:rsidRPr="00D10E4E">
        <w:rPr>
          <w:rFonts w:ascii="Arial" w:hAnsi="Arial" w:cs="Arial"/>
          <w:spacing w:val="20"/>
          <w:sz w:val="22"/>
          <w:szCs w:val="22"/>
        </w:rPr>
        <w:t xml:space="preserve">, a fazer o seu lance e, em seguida, os representantes das demais empresas selecionadas na ordem decrescente de preço, e assim sucessivamente até que se obtenha a proposta de MENOR PREÇO POR </w:t>
      </w:r>
      <w:r>
        <w:rPr>
          <w:rFonts w:ascii="Arial" w:hAnsi="Arial" w:cs="Arial"/>
          <w:spacing w:val="20"/>
          <w:sz w:val="22"/>
          <w:szCs w:val="22"/>
        </w:rPr>
        <w:t>ITEM</w:t>
      </w:r>
      <w:r w:rsidRPr="00D10E4E">
        <w:rPr>
          <w:rFonts w:ascii="Arial" w:hAnsi="Arial" w:cs="Arial"/>
          <w:spacing w:val="20"/>
          <w:sz w:val="22"/>
          <w:szCs w:val="22"/>
        </w:rPr>
        <w:t xml:space="preserve">. </w:t>
      </w:r>
    </w:p>
    <w:p w:rsidR="00D43D13" w:rsidRPr="00D10E4E" w:rsidRDefault="00D43D13" w:rsidP="00D43D13">
      <w:pPr>
        <w:jc w:val="both"/>
        <w:rPr>
          <w:rFonts w:ascii="Arial" w:hAnsi="Arial" w:cs="Arial"/>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18.10</w:t>
      </w:r>
      <w:r w:rsidRPr="00D10E4E">
        <w:rPr>
          <w:rFonts w:ascii="Arial" w:hAnsi="Arial" w:cs="Arial"/>
          <w:spacing w:val="20"/>
          <w:sz w:val="22"/>
          <w:szCs w:val="22"/>
        </w:rPr>
        <w:t xml:space="preserve"> Só serão aceitos lances verbais inferiores ao ultimo menor percentual obtido. </w:t>
      </w:r>
    </w:p>
    <w:p w:rsidR="00D43D13" w:rsidRPr="00D10E4E" w:rsidRDefault="00D43D13" w:rsidP="00D43D13">
      <w:pPr>
        <w:jc w:val="both"/>
        <w:rPr>
          <w:rFonts w:ascii="Arial" w:hAnsi="Arial" w:cs="Arial"/>
          <w:b/>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lastRenderedPageBreak/>
        <w:t>18.11</w:t>
      </w:r>
      <w:r w:rsidRPr="00D10E4E">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D43D13" w:rsidRPr="00D10E4E" w:rsidRDefault="00D43D13" w:rsidP="00D43D13">
      <w:pPr>
        <w:jc w:val="both"/>
        <w:rPr>
          <w:rFonts w:ascii="Arial" w:hAnsi="Arial" w:cs="Arial"/>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18.12</w:t>
      </w:r>
      <w:r w:rsidRPr="00D10E4E">
        <w:rPr>
          <w:rFonts w:ascii="Arial" w:hAnsi="Arial" w:cs="Arial"/>
          <w:spacing w:val="20"/>
          <w:sz w:val="22"/>
          <w:szCs w:val="22"/>
        </w:rPr>
        <w:t xml:space="preserve"> Em não havendo mais lances verbais, será encerrada a etapa competitiva e ordenadas às ofertas, exclusivamente segundo o critério de MENOR PREÇO POR </w:t>
      </w:r>
      <w:r>
        <w:rPr>
          <w:rFonts w:ascii="Arial" w:hAnsi="Arial" w:cs="Arial"/>
          <w:spacing w:val="20"/>
          <w:sz w:val="22"/>
          <w:szCs w:val="22"/>
        </w:rPr>
        <w:t>ITEM</w:t>
      </w:r>
      <w:r w:rsidRPr="00D10E4E">
        <w:rPr>
          <w:rFonts w:ascii="Arial" w:hAnsi="Arial" w:cs="Arial"/>
          <w:spacing w:val="20"/>
          <w:sz w:val="22"/>
          <w:szCs w:val="22"/>
        </w:rPr>
        <w:t xml:space="preserve">. </w:t>
      </w:r>
    </w:p>
    <w:p w:rsidR="00D43D13" w:rsidRPr="00D10E4E" w:rsidRDefault="00D43D13" w:rsidP="00D43D13">
      <w:pPr>
        <w:jc w:val="both"/>
        <w:rPr>
          <w:rFonts w:ascii="Arial" w:hAnsi="Arial" w:cs="Arial"/>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18.13</w:t>
      </w:r>
      <w:r w:rsidRPr="00D10E4E">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D43D13" w:rsidRPr="00D10E4E" w:rsidRDefault="00D43D13" w:rsidP="00D43D13">
      <w:pPr>
        <w:jc w:val="both"/>
        <w:rPr>
          <w:rFonts w:ascii="Arial" w:hAnsi="Arial" w:cs="Arial"/>
          <w:b/>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18.14</w:t>
      </w:r>
      <w:r w:rsidRPr="00D10E4E">
        <w:rPr>
          <w:rFonts w:ascii="Arial" w:hAnsi="Arial" w:cs="Arial"/>
          <w:spacing w:val="20"/>
          <w:sz w:val="22"/>
          <w:szCs w:val="22"/>
        </w:rPr>
        <w:t xml:space="preserve"> Em todos os casos,será facultado ao Pregoeiro negociar diretamente com as licitantes em busca do menor preço. </w:t>
      </w:r>
    </w:p>
    <w:p w:rsidR="00D43D13" w:rsidRPr="00D10E4E" w:rsidRDefault="00D43D13" w:rsidP="00D43D13">
      <w:pPr>
        <w:jc w:val="both"/>
        <w:rPr>
          <w:rFonts w:ascii="Arial" w:hAnsi="Arial" w:cs="Arial"/>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 xml:space="preserve">18.15 </w:t>
      </w:r>
      <w:r w:rsidRPr="00D10E4E">
        <w:rPr>
          <w:rFonts w:ascii="Arial" w:hAnsi="Arial" w:cs="Arial"/>
          <w:spacing w:val="20"/>
          <w:sz w:val="22"/>
          <w:szCs w:val="22"/>
        </w:rPr>
        <w:t>Não ficará fixado o limite mínimo do valor de cada lance, ficando a cargo do Pregoeiro decidir a respeito.</w:t>
      </w:r>
    </w:p>
    <w:p w:rsidR="00D43D13" w:rsidRPr="00D10E4E" w:rsidRDefault="00D43D13" w:rsidP="00D43D13">
      <w:pPr>
        <w:jc w:val="both"/>
        <w:rPr>
          <w:rFonts w:ascii="Arial" w:hAnsi="Arial" w:cs="Arial"/>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18.16</w:t>
      </w:r>
      <w:r w:rsidRPr="00D10E4E">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D43D13" w:rsidRPr="00D10E4E" w:rsidRDefault="00D43D13" w:rsidP="00D43D13">
      <w:pPr>
        <w:jc w:val="both"/>
        <w:rPr>
          <w:rFonts w:ascii="Arial" w:hAnsi="Arial" w:cs="Arial"/>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18.17</w:t>
      </w:r>
      <w:r w:rsidRPr="00D10E4E">
        <w:rPr>
          <w:rFonts w:ascii="Arial" w:hAnsi="Arial" w:cs="Arial"/>
          <w:spacing w:val="20"/>
          <w:sz w:val="22"/>
          <w:szCs w:val="22"/>
        </w:rPr>
        <w:t xml:space="preserve"> Não poderá haver desistência dos lances ofertados, sujeitando-se o proponente desistente às penalidades constantes deste Edital.</w:t>
      </w:r>
    </w:p>
    <w:p w:rsidR="00D43D13" w:rsidRPr="00D10E4E" w:rsidRDefault="00D43D13" w:rsidP="00D43D13">
      <w:pPr>
        <w:jc w:val="both"/>
        <w:rPr>
          <w:rFonts w:ascii="Arial" w:hAnsi="Arial" w:cs="Arial"/>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w:t>
      </w:r>
      <w:r w:rsidRPr="00D10E4E">
        <w:rPr>
          <w:rFonts w:ascii="Arial" w:hAnsi="Arial" w:cs="Arial"/>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D43D13" w:rsidRPr="00D10E4E" w:rsidRDefault="00D43D13" w:rsidP="00D43D13">
      <w:pPr>
        <w:pStyle w:val="Blockquote"/>
        <w:spacing w:before="0" w:after="0"/>
        <w:ind w:left="0" w:right="-1"/>
        <w:jc w:val="both"/>
        <w:rPr>
          <w:rFonts w:ascii="Arial" w:hAnsi="Arial" w:cs="Arial"/>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18.18.1</w:t>
      </w:r>
      <w:r w:rsidRPr="00D10E4E">
        <w:rPr>
          <w:rFonts w:ascii="Arial" w:hAnsi="Arial" w:cs="Arial"/>
          <w:spacing w:val="20"/>
          <w:sz w:val="22"/>
          <w:szCs w:val="22"/>
        </w:rPr>
        <w:t xml:space="preserve"> O pregoeiro poderá negociar com o autor da oferta de melhor valor com vistas ao aumento do desconto.</w:t>
      </w:r>
    </w:p>
    <w:p w:rsidR="00D43D13" w:rsidRPr="00D10E4E" w:rsidRDefault="00D43D13" w:rsidP="00D43D13">
      <w:pPr>
        <w:pStyle w:val="Blockquote"/>
        <w:spacing w:before="0" w:after="0"/>
        <w:ind w:left="0" w:right="-1"/>
        <w:jc w:val="both"/>
        <w:rPr>
          <w:rFonts w:ascii="Arial" w:hAnsi="Arial" w:cs="Arial"/>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18.18.2</w:t>
      </w:r>
      <w:r w:rsidRPr="00D10E4E">
        <w:rPr>
          <w:rFonts w:ascii="Arial" w:hAnsi="Arial" w:cs="Arial"/>
          <w:spacing w:val="20"/>
          <w:sz w:val="22"/>
          <w:szCs w:val="22"/>
        </w:rPr>
        <w:t xml:space="preserve"> Após a negociação, se houver, o Pregoeiro examinará a aceitabilidade da proposta de maior desconto, decidindo motivadamente a respeito.</w:t>
      </w:r>
    </w:p>
    <w:p w:rsidR="00D43D13" w:rsidRPr="00D10E4E" w:rsidRDefault="00D43D13" w:rsidP="00D43D13">
      <w:pPr>
        <w:jc w:val="both"/>
        <w:rPr>
          <w:rFonts w:ascii="Arial" w:hAnsi="Arial" w:cs="Arial"/>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18.18.3</w:t>
      </w:r>
      <w:r w:rsidRPr="00D10E4E">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D43D13" w:rsidRPr="00D10E4E" w:rsidRDefault="00D43D13" w:rsidP="00D43D13">
      <w:pPr>
        <w:jc w:val="both"/>
        <w:rPr>
          <w:rFonts w:ascii="Arial" w:hAnsi="Arial" w:cs="Arial"/>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18.19</w:t>
      </w:r>
      <w:r w:rsidRPr="00D10E4E">
        <w:rPr>
          <w:rFonts w:ascii="Arial" w:hAnsi="Arial" w:cs="Arial"/>
          <w:spacing w:val="20"/>
          <w:sz w:val="22"/>
          <w:szCs w:val="22"/>
        </w:rPr>
        <w:t xml:space="preserve"> Após a finalização das etapas de classificação (propostas escritas, lances verbais e negociação, se houver), proceder-se-á a abertura do envelope - DOCUMENTOS DE HABILITAÇÃO do licitante vencedor (classificado em primeiro lugar), caso este seja inabilitado será aberto o envelope de habilitação do 2º lugar e assim sucessivamente até que o seguinte classificado que preencha as </w:t>
      </w:r>
      <w:r w:rsidRPr="00D10E4E">
        <w:rPr>
          <w:rFonts w:ascii="Arial" w:hAnsi="Arial" w:cs="Arial"/>
          <w:spacing w:val="20"/>
          <w:sz w:val="22"/>
          <w:szCs w:val="22"/>
        </w:rPr>
        <w:lastRenderedPageBreak/>
        <w:t>condições de habilitação seja declarado licitante vencedor, nas condições por ele propostas.</w:t>
      </w:r>
    </w:p>
    <w:p w:rsidR="00D43D13" w:rsidRPr="00D10E4E" w:rsidRDefault="00D43D13" w:rsidP="00D43D13">
      <w:pPr>
        <w:pStyle w:val="Blockquote"/>
        <w:spacing w:before="0" w:after="0"/>
        <w:ind w:left="0" w:right="-1"/>
        <w:jc w:val="both"/>
        <w:rPr>
          <w:rFonts w:ascii="Arial" w:hAnsi="Arial" w:cs="Arial"/>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18.20</w:t>
      </w:r>
      <w:r w:rsidRPr="00D10E4E">
        <w:rPr>
          <w:rFonts w:ascii="Arial" w:hAnsi="Arial" w:cs="Arial"/>
          <w:spacing w:val="20"/>
          <w:sz w:val="22"/>
          <w:szCs w:val="22"/>
        </w:rPr>
        <w:t xml:space="preserve"> Constatado o atendimento das exigências fixadas no edital, o licitante será declarado vencedor, sendo-lhe adjudicado o objeto do certame.</w:t>
      </w:r>
    </w:p>
    <w:p w:rsidR="00D43D13" w:rsidRPr="00D10E4E" w:rsidRDefault="00D43D13" w:rsidP="00D43D13">
      <w:pPr>
        <w:pStyle w:val="Blockquote"/>
        <w:spacing w:before="0" w:after="0"/>
        <w:ind w:left="0" w:right="-1"/>
        <w:jc w:val="both"/>
        <w:rPr>
          <w:rFonts w:ascii="Arial" w:hAnsi="Arial" w:cs="Arial"/>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18.20</w:t>
      </w:r>
      <w:r>
        <w:rPr>
          <w:rFonts w:ascii="Arial" w:hAnsi="Arial" w:cs="Arial"/>
          <w:spacing w:val="20"/>
          <w:sz w:val="22"/>
          <w:szCs w:val="22"/>
        </w:rPr>
        <w:t xml:space="preserve"> Da reunião, </w:t>
      </w:r>
      <w:r w:rsidRPr="00D10E4E">
        <w:rPr>
          <w:rFonts w:ascii="Arial" w:hAnsi="Arial" w:cs="Arial"/>
          <w:spacing w:val="20"/>
          <w:sz w:val="22"/>
          <w:szCs w:val="22"/>
        </w:rPr>
        <w:t>lavrar-se-á ata circunstanciada, na qual serão registradas as ocorrências relevantes, devendo a mesma, ao final, ser assinada pelo Pregoeiro</w:t>
      </w:r>
      <w:r w:rsidRPr="00D10E4E">
        <w:rPr>
          <w:rFonts w:ascii="Arial" w:hAnsi="Arial" w:cs="Arial"/>
          <w:b/>
          <w:spacing w:val="20"/>
          <w:sz w:val="22"/>
          <w:szCs w:val="22"/>
        </w:rPr>
        <w:t>,</w:t>
      </w:r>
      <w:r w:rsidRPr="00D10E4E">
        <w:rPr>
          <w:rFonts w:ascii="Arial" w:hAnsi="Arial" w:cs="Arial"/>
          <w:spacing w:val="20"/>
          <w:sz w:val="22"/>
          <w:szCs w:val="22"/>
        </w:rPr>
        <w:t xml:space="preserve"> pela equipe de apoio e pelos licitantes presentes; a estes, sendo-lhes facultado esse direito.</w:t>
      </w:r>
    </w:p>
    <w:p w:rsidR="00D43D13" w:rsidRPr="00D10E4E" w:rsidRDefault="00D43D13" w:rsidP="00D43D13">
      <w:pPr>
        <w:pStyle w:val="Blockquote"/>
        <w:spacing w:before="0" w:after="0"/>
        <w:ind w:left="0" w:right="-1"/>
        <w:jc w:val="both"/>
        <w:rPr>
          <w:rFonts w:ascii="Arial" w:hAnsi="Arial" w:cs="Arial"/>
          <w:spacing w:val="20"/>
          <w:sz w:val="22"/>
          <w:szCs w:val="22"/>
        </w:rPr>
      </w:pPr>
    </w:p>
    <w:p w:rsidR="00D43D13" w:rsidRPr="00D10E4E" w:rsidRDefault="00D43D13" w:rsidP="00D43D13">
      <w:pPr>
        <w:pStyle w:val="Blockquote"/>
        <w:spacing w:before="0" w:after="0"/>
        <w:ind w:left="0" w:right="-1"/>
        <w:jc w:val="both"/>
        <w:rPr>
          <w:rFonts w:ascii="Arial" w:hAnsi="Arial" w:cs="Arial"/>
          <w:spacing w:val="20"/>
          <w:sz w:val="22"/>
          <w:szCs w:val="22"/>
        </w:rPr>
      </w:pPr>
      <w:r w:rsidRPr="00D10E4E">
        <w:rPr>
          <w:rFonts w:ascii="Arial" w:hAnsi="Arial" w:cs="Arial"/>
          <w:b/>
          <w:spacing w:val="20"/>
          <w:sz w:val="22"/>
          <w:szCs w:val="22"/>
        </w:rPr>
        <w:t xml:space="preserve">18.20.1 </w:t>
      </w:r>
      <w:r w:rsidRPr="00D10E4E">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D43D13" w:rsidRPr="00D10E4E" w:rsidRDefault="00D43D13" w:rsidP="00D43D13">
      <w:pPr>
        <w:pStyle w:val="ParagraphStyle"/>
        <w:jc w:val="both"/>
        <w:rPr>
          <w:rFonts w:cs="Arial"/>
          <w:sz w:val="22"/>
          <w:szCs w:val="22"/>
        </w:rPr>
      </w:pPr>
    </w:p>
    <w:p w:rsidR="00D43D13" w:rsidRPr="00D10E4E" w:rsidRDefault="00D43D13" w:rsidP="00D43D13">
      <w:pPr>
        <w:pStyle w:val="ParagraphStyle"/>
        <w:jc w:val="both"/>
        <w:rPr>
          <w:rFonts w:cs="Arial"/>
          <w:b/>
          <w:bCs/>
          <w:sz w:val="22"/>
          <w:szCs w:val="22"/>
        </w:rPr>
      </w:pPr>
      <w:r w:rsidRPr="00D10E4E">
        <w:rPr>
          <w:rFonts w:cs="Arial"/>
          <w:b/>
          <w:bCs/>
          <w:sz w:val="22"/>
          <w:szCs w:val="22"/>
        </w:rPr>
        <w:t>19 - VERIFICAÇÃO DOS DOCUMENTOS DE HABILITAÇÃO, DEFINIÇÃO DO VENCEDOR E RECURSOS.</w:t>
      </w:r>
    </w:p>
    <w:p w:rsidR="00D43D13" w:rsidRPr="00D10E4E" w:rsidRDefault="00D43D13" w:rsidP="00D43D13">
      <w:pPr>
        <w:pStyle w:val="ParagraphStyle"/>
        <w:jc w:val="both"/>
        <w:rPr>
          <w:rFonts w:cs="Arial"/>
          <w:b/>
          <w:bCs/>
          <w:sz w:val="22"/>
          <w:szCs w:val="22"/>
        </w:rPr>
      </w:pPr>
    </w:p>
    <w:p w:rsidR="00D43D13" w:rsidRPr="00D10E4E" w:rsidRDefault="00D43D13" w:rsidP="00D43D13">
      <w:pPr>
        <w:pStyle w:val="ParagraphStyle"/>
        <w:jc w:val="both"/>
        <w:rPr>
          <w:rFonts w:cs="Arial"/>
          <w:sz w:val="22"/>
          <w:szCs w:val="22"/>
        </w:rPr>
      </w:pPr>
      <w:r w:rsidRPr="00D10E4E">
        <w:rPr>
          <w:rFonts w:cs="Arial"/>
          <w:b/>
          <w:bCs/>
          <w:sz w:val="22"/>
          <w:szCs w:val="22"/>
        </w:rPr>
        <w:t>19.1</w:t>
      </w:r>
      <w:r w:rsidRPr="00D10E4E">
        <w:rPr>
          <w:rFonts w:cs="Arial"/>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D43D13" w:rsidRPr="00D10E4E" w:rsidRDefault="00D43D13" w:rsidP="00D43D13">
      <w:pPr>
        <w:pStyle w:val="ParagraphStyle"/>
        <w:jc w:val="both"/>
        <w:rPr>
          <w:rFonts w:cs="Arial"/>
          <w:sz w:val="22"/>
          <w:szCs w:val="22"/>
        </w:rPr>
      </w:pPr>
      <w:r w:rsidRPr="00D10E4E">
        <w:rPr>
          <w:rFonts w:cs="Arial"/>
          <w:b/>
          <w:bCs/>
          <w:sz w:val="22"/>
          <w:szCs w:val="22"/>
        </w:rPr>
        <w:t>19.1.1</w:t>
      </w:r>
      <w:r w:rsidRPr="00D10E4E">
        <w:rPr>
          <w:rFonts w:cs="Arial"/>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D43D13" w:rsidRPr="00D10E4E" w:rsidRDefault="00D43D13" w:rsidP="00D43D13">
      <w:pPr>
        <w:pStyle w:val="ParagraphStyle"/>
        <w:jc w:val="both"/>
        <w:rPr>
          <w:rFonts w:cs="Arial"/>
          <w:sz w:val="22"/>
          <w:szCs w:val="22"/>
        </w:rPr>
      </w:pPr>
      <w:r w:rsidRPr="00D10E4E">
        <w:rPr>
          <w:rFonts w:cs="Arial"/>
          <w:b/>
          <w:bCs/>
          <w:sz w:val="22"/>
          <w:szCs w:val="22"/>
        </w:rPr>
        <w:t>19.1.2</w:t>
      </w:r>
      <w:r w:rsidRPr="00D10E4E">
        <w:rPr>
          <w:rFonts w:cs="Arial"/>
          <w:sz w:val="22"/>
          <w:szCs w:val="22"/>
        </w:rPr>
        <w:t>- Não cabe ao município qualquer responsabilidade em caso dos meios eletrônicos mencionados no inciso anterior não estarem disponíveis no momento da sessão;</w:t>
      </w:r>
    </w:p>
    <w:p w:rsidR="00D43D13" w:rsidRPr="00D10E4E" w:rsidRDefault="00D43D13" w:rsidP="00D43D13">
      <w:pPr>
        <w:pStyle w:val="ParagraphStyle"/>
        <w:jc w:val="both"/>
        <w:rPr>
          <w:rFonts w:cs="Arial"/>
          <w:sz w:val="22"/>
          <w:szCs w:val="22"/>
        </w:rPr>
      </w:pPr>
      <w:r w:rsidRPr="00D10E4E">
        <w:rPr>
          <w:rFonts w:cs="Arial"/>
          <w:b/>
          <w:bCs/>
          <w:sz w:val="22"/>
          <w:szCs w:val="22"/>
        </w:rPr>
        <w:t>19.1.3</w:t>
      </w:r>
      <w:r w:rsidRPr="00D10E4E">
        <w:rPr>
          <w:rFonts w:cs="Arial"/>
          <w:sz w:val="22"/>
          <w:szCs w:val="22"/>
        </w:rPr>
        <w:t>- É assegurado aos demais licitantes o direito de proceder ao exame dos documentos habilitatórios do licitante classificado em primeiro lugar, assim como de rubricá-los;</w:t>
      </w:r>
    </w:p>
    <w:p w:rsidR="00D43D13" w:rsidRPr="00D10E4E" w:rsidRDefault="00D43D13" w:rsidP="00D43D13">
      <w:pPr>
        <w:pStyle w:val="ParagraphStyle"/>
        <w:jc w:val="both"/>
        <w:rPr>
          <w:rFonts w:cs="Arial"/>
          <w:sz w:val="22"/>
          <w:szCs w:val="22"/>
        </w:rPr>
      </w:pPr>
      <w:r w:rsidRPr="00D10E4E">
        <w:rPr>
          <w:rFonts w:cs="Arial"/>
          <w:b/>
          <w:bCs/>
          <w:sz w:val="22"/>
          <w:szCs w:val="22"/>
        </w:rPr>
        <w:t>19.1.4</w:t>
      </w:r>
      <w:r w:rsidRPr="00D10E4E">
        <w:rPr>
          <w:rFonts w:cs="Arial"/>
          <w:sz w:val="22"/>
          <w:szCs w:val="22"/>
        </w:rPr>
        <w:t xml:space="preserve"> - Constituem motivos para inabilitação do licitante, ressalvada as hipóteses de saneamento da documentação prevista no subitem </w:t>
      </w:r>
      <w:r w:rsidRPr="00D10E4E">
        <w:rPr>
          <w:rFonts w:cs="Arial"/>
          <w:b/>
          <w:bCs/>
          <w:sz w:val="22"/>
          <w:szCs w:val="22"/>
        </w:rPr>
        <w:t>19.1.1:</w:t>
      </w:r>
    </w:p>
    <w:p w:rsidR="00D43D13" w:rsidRPr="00D10E4E" w:rsidRDefault="00D43D13" w:rsidP="00D43D13">
      <w:pPr>
        <w:pStyle w:val="ParagraphStyle"/>
        <w:jc w:val="both"/>
        <w:rPr>
          <w:rFonts w:cs="Arial"/>
          <w:sz w:val="22"/>
          <w:szCs w:val="22"/>
        </w:rPr>
      </w:pPr>
      <w:r w:rsidRPr="00D10E4E">
        <w:rPr>
          <w:rFonts w:cs="Arial"/>
          <w:b/>
          <w:bCs/>
          <w:sz w:val="22"/>
          <w:szCs w:val="22"/>
        </w:rPr>
        <w:t>a)</w:t>
      </w:r>
      <w:r w:rsidRPr="00D10E4E">
        <w:rPr>
          <w:rFonts w:cs="Arial"/>
          <w:sz w:val="22"/>
          <w:szCs w:val="22"/>
        </w:rPr>
        <w:t xml:space="preserve"> A não apresentação da documentação exigida para habilitação;</w:t>
      </w:r>
    </w:p>
    <w:p w:rsidR="00D43D13" w:rsidRPr="00D10E4E" w:rsidRDefault="00D43D13" w:rsidP="00D43D13">
      <w:pPr>
        <w:pStyle w:val="ParagraphStyle"/>
        <w:jc w:val="both"/>
        <w:rPr>
          <w:rFonts w:cs="Arial"/>
          <w:sz w:val="22"/>
          <w:szCs w:val="22"/>
        </w:rPr>
      </w:pPr>
      <w:r w:rsidRPr="00D10E4E">
        <w:rPr>
          <w:rFonts w:cs="Arial"/>
          <w:b/>
          <w:bCs/>
          <w:sz w:val="22"/>
          <w:szCs w:val="22"/>
        </w:rPr>
        <w:t>b)</w:t>
      </w:r>
      <w:r w:rsidRPr="00D10E4E">
        <w:rPr>
          <w:rFonts w:cs="Arial"/>
          <w:sz w:val="22"/>
          <w:szCs w:val="22"/>
        </w:rPr>
        <w:t xml:space="preserve"> A apresentação de documentos com prazo de validade vencido;</w:t>
      </w:r>
    </w:p>
    <w:p w:rsidR="00D43D13" w:rsidRPr="00D10E4E" w:rsidRDefault="00D43D13" w:rsidP="00D43D13">
      <w:pPr>
        <w:pStyle w:val="ParagraphStyle"/>
        <w:jc w:val="both"/>
        <w:rPr>
          <w:rFonts w:cs="Arial"/>
          <w:sz w:val="22"/>
          <w:szCs w:val="22"/>
        </w:rPr>
      </w:pPr>
      <w:r w:rsidRPr="00D10E4E">
        <w:rPr>
          <w:rFonts w:cs="Arial"/>
          <w:b/>
          <w:bCs/>
          <w:sz w:val="22"/>
          <w:szCs w:val="22"/>
        </w:rPr>
        <w:t>c)</w:t>
      </w:r>
      <w:r w:rsidRPr="00D10E4E">
        <w:rPr>
          <w:rFonts w:cs="Arial"/>
          <w:sz w:val="22"/>
          <w:szCs w:val="22"/>
        </w:rPr>
        <w:t xml:space="preserve"> A apresentação de documentos comprobatórios da regularidade fiscais referentes à filial;</w:t>
      </w:r>
    </w:p>
    <w:p w:rsidR="00D43D13" w:rsidRPr="00D10E4E" w:rsidRDefault="00D43D13" w:rsidP="00D43D13">
      <w:pPr>
        <w:pStyle w:val="ParagraphStyle"/>
        <w:jc w:val="both"/>
        <w:rPr>
          <w:rFonts w:cs="Arial"/>
          <w:sz w:val="22"/>
          <w:szCs w:val="22"/>
        </w:rPr>
      </w:pPr>
      <w:r w:rsidRPr="00D10E4E">
        <w:rPr>
          <w:rFonts w:cs="Arial"/>
          <w:b/>
          <w:bCs/>
          <w:sz w:val="22"/>
          <w:szCs w:val="22"/>
        </w:rPr>
        <w:t>d)</w:t>
      </w:r>
      <w:r w:rsidRPr="00D10E4E">
        <w:rPr>
          <w:rFonts w:cs="Arial"/>
          <w:sz w:val="22"/>
          <w:szCs w:val="22"/>
        </w:rPr>
        <w:t xml:space="preserve"> A substituição dos documentos exigidos para habilitação por protocolos de requerimento de certidões;</w:t>
      </w:r>
    </w:p>
    <w:p w:rsidR="00D43D13" w:rsidRPr="00D10E4E" w:rsidRDefault="00D43D13" w:rsidP="00D43D13">
      <w:pPr>
        <w:pStyle w:val="ParagraphStyle"/>
        <w:jc w:val="both"/>
        <w:rPr>
          <w:rFonts w:cs="Arial"/>
          <w:sz w:val="22"/>
          <w:szCs w:val="22"/>
        </w:rPr>
      </w:pPr>
      <w:r w:rsidRPr="00D10E4E">
        <w:rPr>
          <w:rFonts w:cs="Arial"/>
          <w:b/>
          <w:bCs/>
          <w:sz w:val="22"/>
          <w:szCs w:val="22"/>
        </w:rPr>
        <w:t>e)</w:t>
      </w:r>
      <w:r w:rsidRPr="00D10E4E">
        <w:rPr>
          <w:rFonts w:cs="Arial"/>
          <w:sz w:val="22"/>
          <w:szCs w:val="22"/>
        </w:rPr>
        <w:t xml:space="preserve"> O não cumprimento dos requisitos de habilitação.</w:t>
      </w:r>
    </w:p>
    <w:p w:rsidR="00D43D13" w:rsidRPr="00D10E4E" w:rsidRDefault="00D43D13" w:rsidP="00D43D13">
      <w:pPr>
        <w:pStyle w:val="ParagraphStyle"/>
        <w:jc w:val="both"/>
        <w:rPr>
          <w:rFonts w:cs="Arial"/>
          <w:sz w:val="22"/>
          <w:szCs w:val="22"/>
        </w:rPr>
      </w:pPr>
      <w:r w:rsidRPr="00D10E4E">
        <w:rPr>
          <w:rFonts w:cs="Arial"/>
          <w:b/>
          <w:bCs/>
          <w:sz w:val="22"/>
          <w:szCs w:val="22"/>
        </w:rPr>
        <w:t>19.2</w:t>
      </w:r>
      <w:r w:rsidRPr="00D10E4E">
        <w:rPr>
          <w:rFonts w:cs="Arial"/>
          <w:sz w:val="22"/>
          <w:szCs w:val="22"/>
        </w:rPr>
        <w:t xml:space="preserve"> - Havendo a inabilitação do licitante, poderá ser aplicada a multa prevista neste Edital.</w:t>
      </w:r>
    </w:p>
    <w:p w:rsidR="00D43D13" w:rsidRPr="00D10E4E" w:rsidRDefault="00D43D13" w:rsidP="00D43D13">
      <w:pPr>
        <w:pStyle w:val="ParagraphStyle"/>
        <w:jc w:val="both"/>
        <w:rPr>
          <w:rFonts w:cs="Arial"/>
          <w:sz w:val="22"/>
          <w:szCs w:val="22"/>
        </w:rPr>
      </w:pPr>
      <w:r w:rsidRPr="00D10E4E">
        <w:rPr>
          <w:rFonts w:cs="Arial"/>
          <w:b/>
          <w:bCs/>
          <w:sz w:val="22"/>
          <w:szCs w:val="22"/>
        </w:rPr>
        <w:t>19.3</w:t>
      </w:r>
      <w:r w:rsidRPr="00D10E4E">
        <w:rPr>
          <w:rFonts w:cs="Arial"/>
          <w:sz w:val="22"/>
          <w:szCs w:val="22"/>
        </w:rPr>
        <w:t xml:space="preserve"> - Se a proposta não for aceitável ou se o licitante não atender às exigências habilitatórias, o Pregoeiro examinará a proposta subsequente na ordem de classificação, verificando sua aceitabilidade, e procederá à análise dos seus documentos de habilitação, e assim sucessivamente, até a apuração de uma proposta </w:t>
      </w:r>
      <w:r w:rsidRPr="00D10E4E">
        <w:rPr>
          <w:rFonts w:cs="Arial"/>
          <w:sz w:val="22"/>
          <w:szCs w:val="22"/>
        </w:rPr>
        <w:lastRenderedPageBreak/>
        <w:t xml:space="preserve">que atenda o disposto neste Edital e </w:t>
      </w:r>
      <w:smartTag w:uri="urn:schemas-microsoft-com:office:smarttags" w:element="metricconverter">
        <w:smartTagPr>
          <w:attr w:name="ProductID" w:val="19 a"/>
        </w:smartTagPr>
        <w:r w:rsidRPr="00D10E4E">
          <w:rPr>
            <w:rFonts w:cs="Arial"/>
            <w:sz w:val="22"/>
            <w:szCs w:val="22"/>
          </w:rPr>
          <w:t>em seus Anexos</w:t>
        </w:r>
      </w:smartTag>
      <w:r w:rsidRPr="00D10E4E">
        <w:rPr>
          <w:rFonts w:cs="Arial"/>
          <w:sz w:val="22"/>
          <w:szCs w:val="22"/>
        </w:rPr>
        <w:t>, sendo o respectivo licitante declarado vencedor.</w:t>
      </w:r>
    </w:p>
    <w:p w:rsidR="00D43D13" w:rsidRPr="00D10E4E" w:rsidRDefault="00D43D13" w:rsidP="00D43D13">
      <w:pPr>
        <w:pStyle w:val="ParagraphStyle"/>
        <w:jc w:val="both"/>
        <w:rPr>
          <w:rFonts w:cs="Arial"/>
          <w:sz w:val="22"/>
          <w:szCs w:val="22"/>
        </w:rPr>
      </w:pPr>
      <w:r w:rsidRPr="00D10E4E">
        <w:rPr>
          <w:rFonts w:cs="Arial"/>
          <w:b/>
          <w:bCs/>
          <w:sz w:val="22"/>
          <w:szCs w:val="22"/>
        </w:rPr>
        <w:t>19.4</w:t>
      </w:r>
      <w:r w:rsidRPr="00D10E4E">
        <w:rPr>
          <w:rFonts w:cs="Arial"/>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D43D13" w:rsidRPr="00D10E4E" w:rsidRDefault="00D43D13" w:rsidP="00D43D13">
      <w:pPr>
        <w:pStyle w:val="ParagraphStyle"/>
        <w:jc w:val="both"/>
        <w:rPr>
          <w:rFonts w:cs="Arial"/>
          <w:sz w:val="22"/>
          <w:szCs w:val="22"/>
        </w:rPr>
      </w:pPr>
      <w:r w:rsidRPr="00D10E4E">
        <w:rPr>
          <w:rFonts w:cs="Arial"/>
          <w:b/>
          <w:bCs/>
          <w:sz w:val="22"/>
          <w:szCs w:val="22"/>
        </w:rPr>
        <w:t>19.4.1</w:t>
      </w:r>
      <w:r w:rsidRPr="00D10E4E">
        <w:rPr>
          <w:rFonts w:cs="Arial"/>
          <w:sz w:val="22"/>
          <w:szCs w:val="22"/>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D43D13" w:rsidRPr="00D10E4E" w:rsidRDefault="00D43D13" w:rsidP="00D43D13">
      <w:pPr>
        <w:pStyle w:val="ParagraphStyle"/>
        <w:jc w:val="both"/>
        <w:rPr>
          <w:rFonts w:cs="Arial"/>
          <w:sz w:val="22"/>
          <w:szCs w:val="22"/>
        </w:rPr>
      </w:pPr>
      <w:r w:rsidRPr="00D10E4E">
        <w:rPr>
          <w:rFonts w:cs="Arial"/>
          <w:b/>
          <w:bCs/>
          <w:sz w:val="22"/>
          <w:szCs w:val="22"/>
        </w:rPr>
        <w:t>19.4.2</w:t>
      </w:r>
      <w:r w:rsidRPr="00D10E4E">
        <w:rPr>
          <w:rFonts w:cs="Arial"/>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D43D13" w:rsidRPr="00D10E4E" w:rsidRDefault="00D43D13" w:rsidP="00D43D13">
      <w:pPr>
        <w:pStyle w:val="ParagraphStyle"/>
        <w:jc w:val="both"/>
        <w:rPr>
          <w:rFonts w:cs="Arial"/>
          <w:sz w:val="22"/>
          <w:szCs w:val="22"/>
        </w:rPr>
      </w:pPr>
      <w:r w:rsidRPr="00D10E4E">
        <w:rPr>
          <w:rFonts w:cs="Arial"/>
          <w:b/>
          <w:bCs/>
          <w:sz w:val="22"/>
          <w:szCs w:val="22"/>
        </w:rPr>
        <w:t>19.4.3</w:t>
      </w:r>
      <w:r w:rsidRPr="00D10E4E">
        <w:rPr>
          <w:rFonts w:cs="Arial"/>
          <w:sz w:val="22"/>
          <w:szCs w:val="22"/>
        </w:rPr>
        <w:t xml:space="preserve"> - o recurso contra decisão do Pregoeiro terá efeito suspensivo;</w:t>
      </w:r>
    </w:p>
    <w:p w:rsidR="00D43D13" w:rsidRPr="00D10E4E" w:rsidRDefault="00D43D13" w:rsidP="00D43D13">
      <w:pPr>
        <w:pStyle w:val="ParagraphStyle"/>
        <w:jc w:val="both"/>
        <w:rPr>
          <w:rFonts w:cs="Arial"/>
          <w:sz w:val="22"/>
          <w:szCs w:val="22"/>
        </w:rPr>
      </w:pPr>
      <w:r w:rsidRPr="00D10E4E">
        <w:rPr>
          <w:rFonts w:cs="Arial"/>
          <w:b/>
          <w:bCs/>
          <w:sz w:val="22"/>
          <w:szCs w:val="22"/>
        </w:rPr>
        <w:t>19.4.4</w:t>
      </w:r>
      <w:r w:rsidRPr="00D10E4E">
        <w:rPr>
          <w:rFonts w:cs="Arial"/>
          <w:sz w:val="22"/>
          <w:szCs w:val="22"/>
        </w:rPr>
        <w:t xml:space="preserve"> - cabe ao Pregoeiro receber, examinar e instruir os recursos impetrados contra as suas decisões, assim como encaminhá-los para a autoridade competente proceder ao julgamento e decidir sobre o seu acolhimento;</w:t>
      </w:r>
    </w:p>
    <w:p w:rsidR="00D43D13" w:rsidRPr="00D10E4E" w:rsidRDefault="00D43D13" w:rsidP="00D43D13">
      <w:pPr>
        <w:pStyle w:val="ParagraphStyle"/>
        <w:jc w:val="both"/>
        <w:rPr>
          <w:rFonts w:cs="Arial"/>
          <w:sz w:val="22"/>
          <w:szCs w:val="22"/>
        </w:rPr>
      </w:pPr>
      <w:r w:rsidRPr="00D10E4E">
        <w:rPr>
          <w:rFonts w:cs="Arial"/>
          <w:b/>
          <w:bCs/>
          <w:sz w:val="22"/>
          <w:szCs w:val="22"/>
        </w:rPr>
        <w:t>19.4.5</w:t>
      </w:r>
      <w:r w:rsidRPr="00D10E4E">
        <w:rPr>
          <w:rFonts w:cs="Arial"/>
          <w:sz w:val="22"/>
          <w:szCs w:val="22"/>
        </w:rPr>
        <w:t xml:space="preserve"> - cabe à autoridade competente o julgamento do recurso;</w:t>
      </w:r>
    </w:p>
    <w:p w:rsidR="00D43D13" w:rsidRPr="00D10E4E" w:rsidRDefault="00D43D13" w:rsidP="00D43D13">
      <w:pPr>
        <w:pStyle w:val="ParagraphStyle"/>
        <w:jc w:val="both"/>
        <w:rPr>
          <w:rFonts w:cs="Arial"/>
          <w:sz w:val="22"/>
          <w:szCs w:val="22"/>
        </w:rPr>
      </w:pPr>
      <w:r w:rsidRPr="00D10E4E">
        <w:rPr>
          <w:rFonts w:cs="Arial"/>
          <w:b/>
          <w:bCs/>
          <w:sz w:val="22"/>
          <w:szCs w:val="22"/>
        </w:rPr>
        <w:t>19.4.6</w:t>
      </w:r>
      <w:r w:rsidRPr="00D10E4E">
        <w:rPr>
          <w:rFonts w:cs="Arial"/>
          <w:sz w:val="22"/>
          <w:szCs w:val="22"/>
        </w:rPr>
        <w:t xml:space="preserve"> - o acolhimento de recurso importará a invalidação apenas dos atos insuscetíveis de aproveitamento; e</w:t>
      </w:r>
    </w:p>
    <w:p w:rsidR="00D43D13" w:rsidRPr="00D10E4E" w:rsidRDefault="00D43D13" w:rsidP="00D43D13">
      <w:pPr>
        <w:pStyle w:val="ParagraphStyle"/>
        <w:jc w:val="both"/>
        <w:rPr>
          <w:rFonts w:cs="Arial"/>
          <w:sz w:val="22"/>
          <w:szCs w:val="22"/>
        </w:rPr>
      </w:pPr>
      <w:r w:rsidRPr="00D10E4E">
        <w:rPr>
          <w:rFonts w:cs="Arial"/>
          <w:b/>
          <w:bCs/>
          <w:sz w:val="22"/>
          <w:szCs w:val="22"/>
        </w:rPr>
        <w:t>19.4.7</w:t>
      </w:r>
      <w:r w:rsidRPr="00D10E4E">
        <w:rPr>
          <w:rFonts w:cs="Arial"/>
          <w:sz w:val="22"/>
          <w:szCs w:val="22"/>
        </w:rPr>
        <w:t xml:space="preserve"> - decididos os recursos no prazo de 2 (dois) dias úteis e constatada a regularidade dos atos procedimentais, a autoridade competente deverá proceder à adjudicação e a homologação;</w:t>
      </w:r>
    </w:p>
    <w:p w:rsidR="00D43D13" w:rsidRPr="00D10E4E" w:rsidRDefault="00D43D13" w:rsidP="00D43D13">
      <w:pPr>
        <w:pStyle w:val="ParagraphStyle"/>
        <w:jc w:val="both"/>
        <w:rPr>
          <w:rFonts w:cs="Arial"/>
          <w:sz w:val="22"/>
          <w:szCs w:val="22"/>
        </w:rPr>
      </w:pPr>
      <w:r w:rsidRPr="00D10E4E">
        <w:rPr>
          <w:rFonts w:cs="Arial"/>
          <w:b/>
          <w:bCs/>
          <w:sz w:val="22"/>
          <w:szCs w:val="22"/>
        </w:rPr>
        <w:t>19.5</w:t>
      </w:r>
      <w:r w:rsidRPr="00D10E4E">
        <w:rPr>
          <w:rFonts w:cs="Arial"/>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D43D13" w:rsidRPr="00D10E4E" w:rsidRDefault="00D43D13" w:rsidP="00D43D13">
      <w:pPr>
        <w:pStyle w:val="ParagraphStyle"/>
        <w:jc w:val="both"/>
        <w:rPr>
          <w:rFonts w:cs="Arial"/>
          <w:sz w:val="22"/>
          <w:szCs w:val="22"/>
        </w:rPr>
      </w:pPr>
      <w:r w:rsidRPr="00D10E4E">
        <w:rPr>
          <w:rFonts w:cs="Arial"/>
          <w:b/>
          <w:bCs/>
          <w:sz w:val="22"/>
          <w:szCs w:val="22"/>
        </w:rPr>
        <w:t>19.6</w:t>
      </w:r>
      <w:r w:rsidRPr="00D10E4E">
        <w:rPr>
          <w:rFonts w:cs="Arial"/>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D43D13" w:rsidRPr="00D10E4E" w:rsidRDefault="00D43D13" w:rsidP="00D43D13">
      <w:pPr>
        <w:pStyle w:val="ParagraphStyle"/>
        <w:jc w:val="both"/>
        <w:rPr>
          <w:rFonts w:cs="Arial"/>
          <w:sz w:val="22"/>
          <w:szCs w:val="22"/>
        </w:rPr>
      </w:pPr>
      <w:r w:rsidRPr="00D10E4E">
        <w:rPr>
          <w:rFonts w:cs="Arial"/>
          <w:b/>
          <w:bCs/>
          <w:sz w:val="22"/>
          <w:szCs w:val="22"/>
        </w:rPr>
        <w:t>19.7 -</w:t>
      </w:r>
      <w:r w:rsidRPr="00D10E4E">
        <w:rPr>
          <w:rFonts w:cs="Arial"/>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D43D13" w:rsidRPr="00D10E4E" w:rsidRDefault="00D43D13" w:rsidP="00D43D13">
      <w:pPr>
        <w:pStyle w:val="ParagraphStyle"/>
        <w:jc w:val="both"/>
        <w:rPr>
          <w:rFonts w:cs="Arial"/>
          <w:sz w:val="22"/>
          <w:szCs w:val="22"/>
        </w:rPr>
      </w:pPr>
      <w:r w:rsidRPr="00D10E4E">
        <w:rPr>
          <w:rFonts w:cs="Arial"/>
          <w:b/>
          <w:bCs/>
          <w:sz w:val="22"/>
          <w:szCs w:val="22"/>
        </w:rPr>
        <w:t>19.7.1</w:t>
      </w:r>
      <w:r w:rsidRPr="00D10E4E">
        <w:rPr>
          <w:rFonts w:cs="Arial"/>
          <w:sz w:val="22"/>
          <w:szCs w:val="22"/>
        </w:rPr>
        <w:t xml:space="preserve"> - A suspensão dos trabalhos somente poderá ocorrer, em qualquer hipótese, após o Pregoeiro ter declarado encerrada a etapa de apresentação de lances verbais.</w:t>
      </w:r>
    </w:p>
    <w:p w:rsidR="00D43D13" w:rsidRPr="00D10E4E" w:rsidRDefault="00D43D13" w:rsidP="00D43D13">
      <w:pPr>
        <w:pStyle w:val="ParagraphStyle"/>
        <w:jc w:val="both"/>
        <w:rPr>
          <w:rFonts w:cs="Arial"/>
          <w:sz w:val="22"/>
          <w:szCs w:val="22"/>
        </w:rPr>
      </w:pPr>
      <w:r w:rsidRPr="00D10E4E">
        <w:rPr>
          <w:rFonts w:cs="Arial"/>
          <w:b/>
          <w:bCs/>
          <w:sz w:val="22"/>
          <w:szCs w:val="22"/>
        </w:rPr>
        <w:t>19.7.2 -</w:t>
      </w:r>
      <w:r w:rsidRPr="00D10E4E">
        <w:rPr>
          <w:rFonts w:cs="Arial"/>
          <w:sz w:val="22"/>
          <w:szCs w:val="22"/>
        </w:rPr>
        <w:t xml:space="preserve"> O Pregoeiro deverá também manter sob sua guarda os envelopes contendo os documentos habilitatórios dos licitantes, devidamente rubricados por ele e pelos licitantes, devendo exibi-los na reabertura da sessão.</w:t>
      </w:r>
    </w:p>
    <w:p w:rsidR="00D43D13" w:rsidRPr="00D10E4E" w:rsidRDefault="00D43D13" w:rsidP="00D43D13">
      <w:pPr>
        <w:pStyle w:val="ParagraphStyle"/>
        <w:jc w:val="both"/>
        <w:rPr>
          <w:rFonts w:cs="Arial"/>
          <w:sz w:val="22"/>
          <w:szCs w:val="22"/>
        </w:rPr>
      </w:pPr>
      <w:r w:rsidRPr="00D10E4E">
        <w:rPr>
          <w:rFonts w:cs="Arial"/>
          <w:b/>
          <w:sz w:val="22"/>
          <w:szCs w:val="22"/>
        </w:rPr>
        <w:t xml:space="preserve">19.8 - </w:t>
      </w:r>
      <w:r w:rsidRPr="00D10E4E">
        <w:rPr>
          <w:rFonts w:cs="Arial"/>
          <w:sz w:val="22"/>
          <w:szCs w:val="22"/>
        </w:rPr>
        <w:t>O pregoeiro manterá sob sua guarda os envelopes dos licitantes que não forem vencedores, mantendo-os inviolados, até a assinatura do contrato/ata de registro de preços.</w:t>
      </w:r>
    </w:p>
    <w:p w:rsidR="00D43D13" w:rsidRPr="00D10E4E" w:rsidRDefault="00D43D13" w:rsidP="00D43D13">
      <w:pPr>
        <w:pStyle w:val="ParagraphStyle"/>
        <w:jc w:val="both"/>
        <w:rPr>
          <w:rFonts w:cs="Arial"/>
          <w:sz w:val="22"/>
          <w:szCs w:val="22"/>
        </w:rPr>
      </w:pPr>
      <w:r w:rsidRPr="00D10E4E">
        <w:rPr>
          <w:rFonts w:cs="Arial"/>
          <w:b/>
          <w:sz w:val="22"/>
          <w:szCs w:val="22"/>
        </w:rPr>
        <w:t>19.8.1</w:t>
      </w:r>
      <w:r w:rsidRPr="00D10E4E">
        <w:rPr>
          <w:rFonts w:cs="Arial"/>
          <w:sz w:val="22"/>
          <w:szCs w:val="22"/>
        </w:rPr>
        <w:t xml:space="preserve"> - Tais envelopes serão guardados pelo prazo de 30 (trinta) dias após assinatura do contrato/ata de registro de preços, sendo que se não retirados neste prazo os mesmos serão eliminados.</w:t>
      </w:r>
    </w:p>
    <w:p w:rsidR="00D43D13" w:rsidRPr="00D10E4E" w:rsidRDefault="00D43D13" w:rsidP="00D43D13">
      <w:pPr>
        <w:pStyle w:val="ParagraphStyle"/>
        <w:jc w:val="both"/>
        <w:rPr>
          <w:rFonts w:cs="Arial"/>
          <w:sz w:val="22"/>
          <w:szCs w:val="22"/>
        </w:rPr>
      </w:pPr>
    </w:p>
    <w:p w:rsidR="00D43D13" w:rsidRPr="00D10E4E" w:rsidRDefault="00D43D13" w:rsidP="00D43D13">
      <w:pPr>
        <w:pStyle w:val="ParagraphStyle"/>
        <w:jc w:val="both"/>
        <w:rPr>
          <w:rFonts w:cs="Arial"/>
          <w:b/>
          <w:bCs/>
          <w:sz w:val="22"/>
          <w:szCs w:val="22"/>
        </w:rPr>
      </w:pPr>
      <w:r w:rsidRPr="00D10E4E">
        <w:rPr>
          <w:rFonts w:cs="Arial"/>
          <w:b/>
          <w:bCs/>
          <w:sz w:val="22"/>
          <w:szCs w:val="22"/>
        </w:rPr>
        <w:lastRenderedPageBreak/>
        <w:t>20- HOMOLOGAÇÃO E FORMALIZAÇÃO D</w:t>
      </w:r>
      <w:r>
        <w:rPr>
          <w:rFonts w:cs="Arial"/>
          <w:b/>
          <w:bCs/>
          <w:sz w:val="22"/>
          <w:szCs w:val="22"/>
        </w:rPr>
        <w:t>A</w:t>
      </w:r>
      <w:r w:rsidRPr="00D10E4E">
        <w:rPr>
          <w:rFonts w:cs="Arial"/>
          <w:b/>
          <w:bCs/>
          <w:sz w:val="22"/>
          <w:szCs w:val="22"/>
        </w:rPr>
        <w:t xml:space="preserve"> CONTRATO</w:t>
      </w:r>
      <w:r>
        <w:rPr>
          <w:rFonts w:cs="Arial"/>
          <w:b/>
          <w:bCs/>
          <w:sz w:val="22"/>
          <w:szCs w:val="22"/>
        </w:rPr>
        <w:t>/ATA DE REGISTRO DE PREÇOS</w:t>
      </w:r>
    </w:p>
    <w:p w:rsidR="00D43D13" w:rsidRPr="00D10E4E" w:rsidRDefault="00D43D13" w:rsidP="00D43D13">
      <w:pPr>
        <w:pStyle w:val="ParagraphStyle"/>
        <w:jc w:val="both"/>
        <w:rPr>
          <w:rFonts w:cs="Arial"/>
          <w:b/>
          <w:bCs/>
          <w:sz w:val="22"/>
          <w:szCs w:val="22"/>
        </w:rPr>
      </w:pPr>
    </w:p>
    <w:p w:rsidR="00D43D13" w:rsidRPr="00D10E4E" w:rsidRDefault="00D43D13" w:rsidP="00D43D13">
      <w:pPr>
        <w:pStyle w:val="ParagraphStyle"/>
        <w:jc w:val="both"/>
        <w:rPr>
          <w:rFonts w:cs="Arial"/>
          <w:sz w:val="22"/>
          <w:szCs w:val="22"/>
        </w:rPr>
      </w:pPr>
      <w:r w:rsidRPr="00D10E4E">
        <w:rPr>
          <w:rFonts w:cs="Arial"/>
          <w:b/>
          <w:bCs/>
          <w:sz w:val="22"/>
          <w:szCs w:val="22"/>
        </w:rPr>
        <w:t>20.1.</w:t>
      </w:r>
      <w:r w:rsidRPr="00D10E4E">
        <w:rPr>
          <w:rFonts w:cs="Arial"/>
          <w:sz w:val="22"/>
          <w:szCs w:val="22"/>
        </w:rPr>
        <w:t xml:space="preserve"> Homologada a licitação, será formalizado contrato</w:t>
      </w:r>
      <w:r>
        <w:rPr>
          <w:rFonts w:cs="Arial"/>
          <w:sz w:val="22"/>
          <w:szCs w:val="22"/>
        </w:rPr>
        <w:t>/Ata de Registro de Preços</w:t>
      </w:r>
      <w:r w:rsidRPr="00D10E4E">
        <w:rPr>
          <w:rFonts w:cs="Arial"/>
          <w:sz w:val="22"/>
          <w:szCs w:val="22"/>
        </w:rPr>
        <w:t>, documento vinculativo obrigacional, com características de compromisso para a futura contratação, com o fornecedor primeiro classificado.</w:t>
      </w:r>
    </w:p>
    <w:p w:rsidR="00D43D13" w:rsidRPr="00D10E4E" w:rsidRDefault="00D43D13" w:rsidP="00D43D13">
      <w:pPr>
        <w:pStyle w:val="ParagraphStyle"/>
        <w:jc w:val="both"/>
        <w:rPr>
          <w:rFonts w:cs="Arial"/>
          <w:sz w:val="22"/>
          <w:szCs w:val="22"/>
        </w:rPr>
      </w:pPr>
      <w:r w:rsidRPr="00D10E4E">
        <w:rPr>
          <w:rFonts w:cs="Arial"/>
          <w:b/>
          <w:bCs/>
          <w:sz w:val="22"/>
          <w:szCs w:val="22"/>
        </w:rPr>
        <w:t>20.2.</w:t>
      </w:r>
      <w:r>
        <w:rPr>
          <w:rFonts w:cs="Arial"/>
          <w:b/>
          <w:bCs/>
          <w:sz w:val="22"/>
          <w:szCs w:val="22"/>
        </w:rPr>
        <w:t xml:space="preserve"> </w:t>
      </w:r>
      <w:r w:rsidRPr="00D10E4E">
        <w:rPr>
          <w:rFonts w:cs="Arial"/>
          <w:sz w:val="22"/>
          <w:szCs w:val="22"/>
        </w:rPr>
        <w:t>No caso do fornecedor primeiro classificado, depois de convocado, se recusar a assinar o contrato</w:t>
      </w:r>
      <w:r>
        <w:rPr>
          <w:rFonts w:cs="Arial"/>
          <w:sz w:val="22"/>
          <w:szCs w:val="22"/>
        </w:rPr>
        <w:t>/Ata de Registro de Preços</w:t>
      </w:r>
      <w:r w:rsidRPr="00D10E4E">
        <w:rPr>
          <w:rFonts w:cs="Arial"/>
          <w:sz w:val="22"/>
          <w:szCs w:val="22"/>
        </w:rPr>
        <w:t xml:space="preserve"> serão convocados os demais fornecedores visando igual oportunidade de negociação.</w:t>
      </w:r>
    </w:p>
    <w:p w:rsidR="00D43D13" w:rsidRPr="00D10E4E" w:rsidRDefault="00D43D13" w:rsidP="00D43D13">
      <w:pPr>
        <w:pStyle w:val="ParagraphStyle"/>
        <w:jc w:val="both"/>
        <w:rPr>
          <w:rFonts w:cs="Arial"/>
          <w:sz w:val="22"/>
          <w:szCs w:val="22"/>
        </w:rPr>
      </w:pPr>
      <w:r w:rsidRPr="00D10E4E">
        <w:rPr>
          <w:rFonts w:cs="Arial"/>
          <w:b/>
          <w:bCs/>
          <w:sz w:val="22"/>
          <w:szCs w:val="22"/>
        </w:rPr>
        <w:t>20.3.</w:t>
      </w:r>
      <w:r w:rsidRPr="00D10E4E">
        <w:rPr>
          <w:rFonts w:cs="Arial"/>
          <w:sz w:val="22"/>
          <w:szCs w:val="22"/>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D43D13" w:rsidRPr="002E00C8" w:rsidRDefault="00D43D13" w:rsidP="00D43D13">
      <w:pPr>
        <w:pStyle w:val="ParagraphStyle"/>
        <w:jc w:val="both"/>
        <w:rPr>
          <w:b/>
          <w:sz w:val="22"/>
          <w:szCs w:val="22"/>
        </w:rPr>
      </w:pPr>
      <w:r w:rsidRPr="002E00C8">
        <w:rPr>
          <w:b/>
          <w:sz w:val="22"/>
          <w:szCs w:val="22"/>
        </w:rPr>
        <w:t>20.4</w:t>
      </w:r>
      <w:r w:rsidRPr="002E00C8">
        <w:rPr>
          <w:sz w:val="22"/>
          <w:szCs w:val="22"/>
        </w:rPr>
        <w:t xml:space="preserve"> – </w:t>
      </w:r>
      <w:r w:rsidRPr="002E00C8">
        <w:rPr>
          <w:b/>
          <w:sz w:val="22"/>
          <w:szCs w:val="22"/>
        </w:rPr>
        <w:t xml:space="preserve">Sempre que convocado o fornecedor terá o prazo máximo de 3 (três) dias úteis para comparecer na </w:t>
      </w:r>
      <w:r>
        <w:rPr>
          <w:b/>
          <w:sz w:val="22"/>
          <w:szCs w:val="22"/>
        </w:rPr>
        <w:t>P</w:t>
      </w:r>
      <w:r w:rsidRPr="002E00C8">
        <w:rPr>
          <w:b/>
          <w:sz w:val="22"/>
          <w:szCs w:val="22"/>
        </w:rPr>
        <w:t xml:space="preserve">refeitura </w:t>
      </w:r>
      <w:r>
        <w:rPr>
          <w:b/>
          <w:sz w:val="22"/>
          <w:szCs w:val="22"/>
        </w:rPr>
        <w:t>Municipal para assinatura da Ata de Registro de Preços</w:t>
      </w:r>
      <w:r w:rsidRPr="002E00C8">
        <w:rPr>
          <w:b/>
          <w:sz w:val="22"/>
          <w:szCs w:val="22"/>
        </w:rPr>
        <w:t xml:space="preserve"> sob pena de não o fazendo poder ser-lhe aplicada as penalidades por desistência/inexecução do contrato.</w:t>
      </w:r>
    </w:p>
    <w:p w:rsidR="00D43D13" w:rsidRPr="00D10E4E" w:rsidRDefault="00D43D13" w:rsidP="00D43D13">
      <w:pPr>
        <w:pStyle w:val="ParagraphStyle"/>
        <w:jc w:val="both"/>
        <w:rPr>
          <w:rFonts w:cs="Arial"/>
          <w:sz w:val="22"/>
          <w:szCs w:val="22"/>
        </w:rPr>
      </w:pPr>
    </w:p>
    <w:p w:rsidR="00D43D13" w:rsidRPr="00D10E4E" w:rsidRDefault="00D43D13" w:rsidP="00D43D13">
      <w:pPr>
        <w:pStyle w:val="ParagraphStyle"/>
        <w:jc w:val="both"/>
        <w:rPr>
          <w:rFonts w:cs="Arial"/>
          <w:b/>
          <w:bCs/>
          <w:sz w:val="22"/>
          <w:szCs w:val="22"/>
        </w:rPr>
      </w:pPr>
      <w:r w:rsidRPr="00D10E4E">
        <w:rPr>
          <w:rFonts w:cs="Arial"/>
          <w:b/>
          <w:bCs/>
          <w:sz w:val="22"/>
          <w:szCs w:val="22"/>
        </w:rPr>
        <w:t>21. CONTRATAÇÃO.</w:t>
      </w:r>
    </w:p>
    <w:p w:rsidR="00D43D13" w:rsidRPr="00D10E4E" w:rsidRDefault="00D43D13" w:rsidP="00D43D13">
      <w:pPr>
        <w:pStyle w:val="ParagraphStyle"/>
        <w:jc w:val="both"/>
        <w:rPr>
          <w:rFonts w:cs="Arial"/>
          <w:b/>
          <w:bCs/>
          <w:sz w:val="22"/>
          <w:szCs w:val="22"/>
        </w:rPr>
      </w:pPr>
    </w:p>
    <w:p w:rsidR="00D43D13" w:rsidRPr="00D10E4E" w:rsidRDefault="00D43D13" w:rsidP="00D43D13">
      <w:pPr>
        <w:pStyle w:val="ParagraphStyle"/>
        <w:jc w:val="both"/>
        <w:rPr>
          <w:rFonts w:cs="Arial"/>
          <w:sz w:val="22"/>
          <w:szCs w:val="22"/>
        </w:rPr>
      </w:pPr>
      <w:r w:rsidRPr="00D10E4E">
        <w:rPr>
          <w:rFonts w:cs="Arial"/>
          <w:b/>
          <w:bCs/>
          <w:sz w:val="22"/>
          <w:szCs w:val="22"/>
        </w:rPr>
        <w:t>21.1</w:t>
      </w:r>
      <w:r w:rsidRPr="00D10E4E">
        <w:rPr>
          <w:rFonts w:cs="Arial"/>
          <w:sz w:val="22"/>
          <w:szCs w:val="22"/>
        </w:rPr>
        <w:t xml:space="preserve"> - Para fins de controle, O MUNICIPIO poderá manter representante no local de entrega, ao qual caberá realizar o controle das quantidades de mercadoria fornecida e/ou prestação dos serviços.</w:t>
      </w:r>
    </w:p>
    <w:p w:rsidR="00D43D13" w:rsidRPr="00D10E4E" w:rsidRDefault="00D43D13" w:rsidP="00D43D13">
      <w:pPr>
        <w:pStyle w:val="ParagraphStyle"/>
        <w:jc w:val="both"/>
        <w:rPr>
          <w:rFonts w:cs="Arial"/>
          <w:sz w:val="22"/>
          <w:szCs w:val="22"/>
        </w:rPr>
      </w:pPr>
      <w:r w:rsidRPr="00D10E4E">
        <w:rPr>
          <w:rFonts w:cs="Arial"/>
          <w:b/>
          <w:bCs/>
          <w:sz w:val="22"/>
          <w:szCs w:val="22"/>
        </w:rPr>
        <w:t>21.2 -</w:t>
      </w:r>
      <w:r w:rsidRPr="00D10E4E">
        <w:rPr>
          <w:rFonts w:cs="Arial"/>
          <w:sz w:val="22"/>
          <w:szCs w:val="22"/>
        </w:rPr>
        <w:t xml:space="preserve"> O Município poderá, quando o convocado não assinar contrato</w:t>
      </w:r>
      <w:r>
        <w:rPr>
          <w:rFonts w:cs="Arial"/>
          <w:sz w:val="22"/>
          <w:szCs w:val="22"/>
        </w:rPr>
        <w:t>/Ata de Registro de Preços</w:t>
      </w:r>
      <w:r w:rsidRPr="00D10E4E">
        <w:rPr>
          <w:rFonts w:cs="Arial"/>
          <w:sz w:val="22"/>
          <w:szCs w:val="22"/>
        </w:rPr>
        <w:t xml:space="preserve">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D43D13" w:rsidRPr="00D10E4E" w:rsidRDefault="00D43D13" w:rsidP="00D43D13">
      <w:pPr>
        <w:pStyle w:val="Corpodetexto2"/>
        <w:spacing w:line="240" w:lineRule="auto"/>
        <w:jc w:val="left"/>
        <w:rPr>
          <w:rFonts w:cs="Arial"/>
          <w:sz w:val="22"/>
          <w:szCs w:val="22"/>
        </w:rPr>
      </w:pPr>
      <w:r w:rsidRPr="00D10E4E">
        <w:rPr>
          <w:rFonts w:cs="Arial"/>
          <w:b/>
          <w:sz w:val="22"/>
          <w:szCs w:val="22"/>
        </w:rPr>
        <w:t>21.3 -</w:t>
      </w:r>
      <w:r w:rsidRPr="00D10E4E">
        <w:rPr>
          <w:rFonts w:cs="Arial"/>
          <w:sz w:val="22"/>
          <w:szCs w:val="22"/>
        </w:rPr>
        <w:t xml:space="preserve"> Além da submissão a este Edital e a Lei Federal nº 8.666/9</w:t>
      </w:r>
      <w:r>
        <w:rPr>
          <w:rFonts w:cs="Arial"/>
          <w:sz w:val="22"/>
          <w:szCs w:val="22"/>
        </w:rPr>
        <w:t xml:space="preserve">3, a empresa contratada não se </w:t>
      </w:r>
      <w:r w:rsidRPr="00D10E4E">
        <w:rPr>
          <w:rFonts w:cs="Arial"/>
          <w:sz w:val="22"/>
          <w:szCs w:val="22"/>
        </w:rPr>
        <w:t>eximem do cumprimento da Legislação vigente aplicável à espécie, especialmente a Tributária, de Proteção ao Meio Ambiente e de Saúde Pública e de Trânsito.</w:t>
      </w:r>
    </w:p>
    <w:p w:rsidR="00D43D13" w:rsidRPr="00D10E4E" w:rsidRDefault="00D43D13" w:rsidP="00D43D13">
      <w:pPr>
        <w:jc w:val="both"/>
        <w:rPr>
          <w:rFonts w:ascii="Arial" w:hAnsi="Arial" w:cs="Arial"/>
          <w:sz w:val="22"/>
          <w:szCs w:val="22"/>
        </w:rPr>
      </w:pPr>
      <w:r w:rsidRPr="00D10E4E">
        <w:rPr>
          <w:rFonts w:ascii="Arial" w:hAnsi="Arial" w:cs="Arial"/>
          <w:b/>
          <w:sz w:val="22"/>
          <w:szCs w:val="22"/>
        </w:rPr>
        <w:t>21.4 -</w:t>
      </w:r>
      <w:r w:rsidRPr="00D10E4E">
        <w:rPr>
          <w:rFonts w:ascii="Arial" w:hAnsi="Arial" w:cs="Arial"/>
          <w:sz w:val="22"/>
          <w:szCs w:val="22"/>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D43D13" w:rsidRPr="00D10E4E" w:rsidRDefault="00D43D13" w:rsidP="00D43D13">
      <w:pPr>
        <w:jc w:val="both"/>
        <w:rPr>
          <w:rFonts w:ascii="Arial" w:hAnsi="Arial" w:cs="Arial"/>
          <w:sz w:val="22"/>
          <w:szCs w:val="22"/>
        </w:rPr>
      </w:pPr>
      <w:r w:rsidRPr="00D10E4E">
        <w:rPr>
          <w:rFonts w:ascii="Arial" w:hAnsi="Arial" w:cs="Arial"/>
          <w:b/>
          <w:sz w:val="22"/>
          <w:szCs w:val="22"/>
        </w:rPr>
        <w:t xml:space="preserve">21.5 - </w:t>
      </w:r>
      <w:r w:rsidRPr="00D10E4E">
        <w:rPr>
          <w:rFonts w:ascii="Arial" w:hAnsi="Arial" w:cs="Arial"/>
          <w:sz w:val="22"/>
          <w:szCs w:val="22"/>
        </w:rPr>
        <w:t>A fiscalização quanto ao cumprimento das disposições deste Edital e dos contratos</w:t>
      </w:r>
      <w:r>
        <w:rPr>
          <w:rFonts w:cs="Arial"/>
          <w:sz w:val="22"/>
          <w:szCs w:val="22"/>
        </w:rPr>
        <w:t>/</w:t>
      </w:r>
      <w:r w:rsidRPr="00592AEC">
        <w:rPr>
          <w:rFonts w:ascii="Arial" w:hAnsi="Arial" w:cs="Arial"/>
          <w:sz w:val="22"/>
          <w:szCs w:val="22"/>
        </w:rPr>
        <w:t>Ata de Registro de Preços</w:t>
      </w:r>
      <w:r w:rsidRPr="00D10E4E">
        <w:rPr>
          <w:rFonts w:ascii="Arial" w:hAnsi="Arial" w:cs="Arial"/>
          <w:sz w:val="22"/>
          <w:szCs w:val="22"/>
        </w:rPr>
        <w:t>, caberá a Secretaria solicitante.</w:t>
      </w:r>
    </w:p>
    <w:p w:rsidR="00D43D13" w:rsidRPr="00D10E4E" w:rsidRDefault="00D43D13" w:rsidP="00D43D13">
      <w:pPr>
        <w:jc w:val="both"/>
        <w:rPr>
          <w:rFonts w:ascii="Arial" w:hAnsi="Arial" w:cs="Arial"/>
          <w:sz w:val="22"/>
          <w:szCs w:val="22"/>
        </w:rPr>
      </w:pPr>
      <w:r w:rsidRPr="00D10E4E">
        <w:rPr>
          <w:rFonts w:ascii="Arial" w:hAnsi="Arial" w:cs="Arial"/>
          <w:b/>
          <w:sz w:val="22"/>
          <w:szCs w:val="22"/>
        </w:rPr>
        <w:t>21.6 -</w:t>
      </w:r>
      <w:r w:rsidRPr="00D10E4E">
        <w:rPr>
          <w:rFonts w:ascii="Arial" w:hAnsi="Arial" w:cs="Arial"/>
          <w:sz w:val="22"/>
          <w:szCs w:val="22"/>
        </w:rPr>
        <w:t xml:space="preserve"> Serão excluídos do certame os interessados que não atenderem as disposições deste Edital e da Lei de Licitações (Lei nº 8.666/93).</w:t>
      </w:r>
    </w:p>
    <w:p w:rsidR="00D43D13" w:rsidRPr="00D10E4E" w:rsidRDefault="00D43D13" w:rsidP="00D43D13">
      <w:pPr>
        <w:jc w:val="both"/>
        <w:rPr>
          <w:rFonts w:ascii="Arial" w:hAnsi="Arial" w:cs="Arial"/>
          <w:sz w:val="22"/>
          <w:szCs w:val="22"/>
        </w:rPr>
      </w:pPr>
      <w:r w:rsidRPr="00D10E4E">
        <w:rPr>
          <w:rFonts w:ascii="Arial" w:hAnsi="Arial" w:cs="Arial"/>
          <w:b/>
          <w:sz w:val="22"/>
          <w:szCs w:val="22"/>
        </w:rPr>
        <w:t>21.7</w:t>
      </w:r>
      <w:r w:rsidRPr="00D10E4E">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D43D13" w:rsidRPr="00D10E4E" w:rsidRDefault="00D43D13" w:rsidP="00D43D13">
      <w:pPr>
        <w:jc w:val="both"/>
        <w:rPr>
          <w:rFonts w:ascii="Arial" w:hAnsi="Arial" w:cs="Arial"/>
          <w:sz w:val="22"/>
          <w:szCs w:val="22"/>
        </w:rPr>
      </w:pPr>
      <w:r w:rsidRPr="00D10E4E">
        <w:rPr>
          <w:rFonts w:ascii="Arial" w:hAnsi="Arial" w:cs="Arial"/>
          <w:b/>
          <w:sz w:val="22"/>
          <w:szCs w:val="22"/>
        </w:rPr>
        <w:t>21.8</w:t>
      </w:r>
      <w:r w:rsidRPr="00D10E4E">
        <w:rPr>
          <w:rFonts w:ascii="Arial" w:hAnsi="Arial" w:cs="Arial"/>
          <w:sz w:val="22"/>
          <w:szCs w:val="22"/>
        </w:rPr>
        <w:t xml:space="preserve"> - A CONTRATANTE, a cada pedido de fornecimento, especificará formalmente a quantidade necessária do objeto contratado. </w:t>
      </w:r>
    </w:p>
    <w:p w:rsidR="00D43D13" w:rsidRPr="00D10E4E" w:rsidRDefault="00D43D13" w:rsidP="00D43D13">
      <w:pPr>
        <w:pStyle w:val="ParagraphStyle"/>
        <w:jc w:val="both"/>
        <w:rPr>
          <w:rFonts w:cs="Arial"/>
          <w:sz w:val="22"/>
          <w:szCs w:val="22"/>
        </w:rPr>
      </w:pPr>
    </w:p>
    <w:p w:rsidR="00D43D13" w:rsidRPr="00D10E4E" w:rsidRDefault="00D43D13" w:rsidP="00D43D13">
      <w:pPr>
        <w:pStyle w:val="ParagraphStyle"/>
        <w:jc w:val="both"/>
        <w:rPr>
          <w:rFonts w:cs="Arial"/>
          <w:b/>
          <w:bCs/>
          <w:sz w:val="22"/>
          <w:szCs w:val="22"/>
        </w:rPr>
      </w:pPr>
      <w:r w:rsidRPr="00D10E4E">
        <w:rPr>
          <w:rFonts w:cs="Arial"/>
          <w:b/>
          <w:bCs/>
          <w:sz w:val="22"/>
          <w:szCs w:val="22"/>
        </w:rPr>
        <w:t>22 - OBRIGAÇÕES DAS PARTES.</w:t>
      </w:r>
    </w:p>
    <w:p w:rsidR="00D43D13" w:rsidRPr="00D10E4E" w:rsidRDefault="00D43D13" w:rsidP="00D43D13">
      <w:pPr>
        <w:pStyle w:val="ParagraphStyle"/>
        <w:jc w:val="both"/>
        <w:rPr>
          <w:rFonts w:cs="Arial"/>
          <w:b/>
          <w:bCs/>
          <w:sz w:val="22"/>
          <w:szCs w:val="22"/>
        </w:rPr>
      </w:pPr>
    </w:p>
    <w:p w:rsidR="00D43D13" w:rsidRPr="00D10E4E" w:rsidRDefault="00D43D13" w:rsidP="00D43D13">
      <w:pPr>
        <w:pStyle w:val="ParagraphStyle"/>
        <w:jc w:val="both"/>
        <w:rPr>
          <w:rFonts w:cs="Arial"/>
          <w:b/>
          <w:bCs/>
          <w:sz w:val="22"/>
          <w:szCs w:val="22"/>
        </w:rPr>
      </w:pPr>
      <w:r w:rsidRPr="00D10E4E">
        <w:rPr>
          <w:rFonts w:cs="Arial"/>
          <w:b/>
          <w:bCs/>
          <w:sz w:val="22"/>
          <w:szCs w:val="22"/>
        </w:rPr>
        <w:t>22.1</w:t>
      </w:r>
      <w:r w:rsidRPr="00D10E4E">
        <w:rPr>
          <w:rFonts w:cs="Arial"/>
          <w:sz w:val="22"/>
          <w:szCs w:val="22"/>
        </w:rPr>
        <w:t xml:space="preserve"> - </w:t>
      </w:r>
      <w:r w:rsidRPr="00D10E4E">
        <w:rPr>
          <w:rFonts w:cs="Arial"/>
          <w:b/>
          <w:bCs/>
          <w:sz w:val="22"/>
          <w:szCs w:val="22"/>
        </w:rPr>
        <w:t>São obrigações do Município:</w:t>
      </w:r>
    </w:p>
    <w:p w:rsidR="00D43D13" w:rsidRPr="00D10E4E" w:rsidRDefault="00D43D13" w:rsidP="00D43D13">
      <w:pPr>
        <w:pStyle w:val="ParagraphStyle"/>
        <w:jc w:val="both"/>
        <w:rPr>
          <w:rFonts w:cs="Arial"/>
          <w:b/>
          <w:bCs/>
          <w:sz w:val="22"/>
          <w:szCs w:val="22"/>
        </w:rPr>
      </w:pPr>
    </w:p>
    <w:p w:rsidR="00D43D13" w:rsidRPr="00D10E4E" w:rsidRDefault="00D43D13" w:rsidP="00D43D13">
      <w:pPr>
        <w:pStyle w:val="ParagraphStyle"/>
        <w:jc w:val="both"/>
        <w:rPr>
          <w:rFonts w:cs="Arial"/>
          <w:sz w:val="22"/>
          <w:szCs w:val="22"/>
        </w:rPr>
      </w:pPr>
      <w:r w:rsidRPr="00D10E4E">
        <w:rPr>
          <w:rFonts w:cs="Arial"/>
          <w:b/>
          <w:bCs/>
          <w:sz w:val="22"/>
          <w:szCs w:val="22"/>
        </w:rPr>
        <w:t>22.1.1</w:t>
      </w:r>
      <w:r w:rsidRPr="00D10E4E">
        <w:rPr>
          <w:rFonts w:cs="Arial"/>
          <w:sz w:val="22"/>
          <w:szCs w:val="22"/>
        </w:rPr>
        <w:t xml:space="preserve"> - Permitir o acesso de funcionários dos fornecedores às suas dependências, para a entrega das Notas Fiscais/Faturas;</w:t>
      </w:r>
    </w:p>
    <w:p w:rsidR="00D43D13" w:rsidRPr="00D10E4E" w:rsidRDefault="00D43D13" w:rsidP="00D43D13">
      <w:pPr>
        <w:pStyle w:val="ParagraphStyle"/>
        <w:jc w:val="both"/>
        <w:rPr>
          <w:rFonts w:cs="Arial"/>
          <w:sz w:val="22"/>
          <w:szCs w:val="22"/>
        </w:rPr>
      </w:pPr>
      <w:r w:rsidRPr="00D10E4E">
        <w:rPr>
          <w:rFonts w:cs="Arial"/>
          <w:b/>
          <w:bCs/>
          <w:sz w:val="22"/>
          <w:szCs w:val="22"/>
        </w:rPr>
        <w:t>22.1.2</w:t>
      </w:r>
      <w:r w:rsidRPr="00D10E4E">
        <w:rPr>
          <w:rFonts w:cs="Arial"/>
          <w:sz w:val="22"/>
          <w:szCs w:val="22"/>
        </w:rPr>
        <w:t xml:space="preserve"> - Prestar as informações e os esclarecimentos atinentes ao fornecimento e/ou prestação dos serviços que venham a ser solicitados pelos empregados dos fornecedores;</w:t>
      </w:r>
    </w:p>
    <w:p w:rsidR="00D43D13" w:rsidRPr="00D10E4E" w:rsidRDefault="00D43D13" w:rsidP="00D43D13">
      <w:pPr>
        <w:pStyle w:val="ParagraphStyle"/>
        <w:jc w:val="both"/>
        <w:rPr>
          <w:rFonts w:cs="Arial"/>
          <w:sz w:val="22"/>
          <w:szCs w:val="22"/>
        </w:rPr>
      </w:pPr>
      <w:r w:rsidRPr="00D10E4E">
        <w:rPr>
          <w:rFonts w:cs="Arial"/>
          <w:b/>
          <w:bCs/>
          <w:sz w:val="22"/>
          <w:szCs w:val="22"/>
        </w:rPr>
        <w:t>22.1.3</w:t>
      </w:r>
      <w:r w:rsidRPr="00D10E4E">
        <w:rPr>
          <w:rFonts w:cs="Arial"/>
          <w:sz w:val="22"/>
          <w:szCs w:val="22"/>
        </w:rPr>
        <w:t xml:space="preserve"> - Impedir que terceiros executem o fornecimento e/ou prestação dos serviços objeto deste Pregão;</w:t>
      </w:r>
    </w:p>
    <w:p w:rsidR="00D43D13" w:rsidRPr="00D10E4E" w:rsidRDefault="00D43D13" w:rsidP="00D43D13">
      <w:pPr>
        <w:pStyle w:val="ParagraphStyle"/>
        <w:jc w:val="both"/>
        <w:rPr>
          <w:rFonts w:cs="Arial"/>
          <w:sz w:val="22"/>
          <w:szCs w:val="22"/>
        </w:rPr>
      </w:pPr>
      <w:r w:rsidRPr="00D10E4E">
        <w:rPr>
          <w:rFonts w:cs="Arial"/>
          <w:b/>
          <w:bCs/>
          <w:sz w:val="22"/>
          <w:szCs w:val="22"/>
        </w:rPr>
        <w:t>22.1.4</w:t>
      </w:r>
      <w:r w:rsidRPr="00D10E4E">
        <w:rPr>
          <w:rFonts w:cs="Arial"/>
          <w:sz w:val="22"/>
          <w:szCs w:val="22"/>
        </w:rPr>
        <w:t xml:space="preserve"> - Efetuar o pagamento devido pelo fornecimento da(s) mercadorias e/ou prestação dos serviços, desde que cumpridas todas as exigências deste Edital e de seus Anexos e do contrato;</w:t>
      </w:r>
    </w:p>
    <w:p w:rsidR="00D43D13" w:rsidRPr="00D10E4E" w:rsidRDefault="00D43D13" w:rsidP="00D43D13">
      <w:pPr>
        <w:pStyle w:val="ParagraphStyle"/>
        <w:jc w:val="both"/>
        <w:rPr>
          <w:rFonts w:cs="Arial"/>
          <w:sz w:val="22"/>
          <w:szCs w:val="22"/>
        </w:rPr>
      </w:pPr>
      <w:r w:rsidRPr="00D10E4E">
        <w:rPr>
          <w:rFonts w:cs="Arial"/>
          <w:b/>
          <w:bCs/>
          <w:sz w:val="22"/>
          <w:szCs w:val="22"/>
        </w:rPr>
        <w:t>22.1.5</w:t>
      </w:r>
      <w:r w:rsidRPr="00D10E4E">
        <w:rPr>
          <w:rFonts w:cs="Arial"/>
          <w:sz w:val="22"/>
          <w:szCs w:val="22"/>
        </w:rPr>
        <w:t xml:space="preserve"> - Comunicar oficialmente ao fornecedor quaisquer falhas ocorridas, consideradas de natureza grave.</w:t>
      </w:r>
    </w:p>
    <w:p w:rsidR="00D43D13" w:rsidRPr="00D10E4E" w:rsidRDefault="00D43D13" w:rsidP="00D43D13">
      <w:pPr>
        <w:pStyle w:val="ParagraphStyle"/>
        <w:jc w:val="both"/>
        <w:rPr>
          <w:rFonts w:cs="Arial"/>
          <w:sz w:val="22"/>
          <w:szCs w:val="22"/>
        </w:rPr>
      </w:pPr>
    </w:p>
    <w:p w:rsidR="00D43D13" w:rsidRPr="00D10E4E" w:rsidRDefault="00D43D13" w:rsidP="00D43D13">
      <w:pPr>
        <w:pStyle w:val="ParagraphStyle"/>
        <w:jc w:val="both"/>
        <w:rPr>
          <w:rFonts w:cs="Arial"/>
          <w:b/>
          <w:bCs/>
          <w:sz w:val="22"/>
          <w:szCs w:val="22"/>
        </w:rPr>
      </w:pPr>
      <w:r w:rsidRPr="00D10E4E">
        <w:rPr>
          <w:rFonts w:cs="Arial"/>
          <w:b/>
          <w:bCs/>
          <w:sz w:val="22"/>
          <w:szCs w:val="22"/>
        </w:rPr>
        <w:t>22.2 - SÃO OBRIGAÇÕES DO FORNECEDOR.</w:t>
      </w:r>
    </w:p>
    <w:p w:rsidR="00D43D13" w:rsidRPr="00D10E4E" w:rsidRDefault="00D43D13" w:rsidP="00D43D13">
      <w:pPr>
        <w:pStyle w:val="ParagraphStyle"/>
        <w:jc w:val="both"/>
        <w:rPr>
          <w:rFonts w:cs="Arial"/>
          <w:b/>
          <w:bCs/>
          <w:sz w:val="22"/>
          <w:szCs w:val="22"/>
        </w:rPr>
      </w:pPr>
    </w:p>
    <w:p w:rsidR="00D43D13" w:rsidRPr="00D10E4E" w:rsidRDefault="00D43D13" w:rsidP="00D43D13">
      <w:pPr>
        <w:pStyle w:val="ParagraphStyle"/>
        <w:jc w:val="both"/>
        <w:rPr>
          <w:rFonts w:cs="Arial"/>
          <w:sz w:val="22"/>
          <w:szCs w:val="22"/>
        </w:rPr>
      </w:pPr>
      <w:r w:rsidRPr="00D10E4E">
        <w:rPr>
          <w:rFonts w:cs="Arial"/>
          <w:b/>
          <w:bCs/>
          <w:sz w:val="22"/>
          <w:szCs w:val="22"/>
        </w:rPr>
        <w:t>22.2.1</w:t>
      </w:r>
      <w:r w:rsidRPr="00D10E4E">
        <w:rPr>
          <w:rFonts w:cs="Arial"/>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D43D13" w:rsidRPr="00D10E4E" w:rsidRDefault="00D43D13" w:rsidP="00D43D13">
      <w:pPr>
        <w:pStyle w:val="ParagraphStyle"/>
        <w:jc w:val="both"/>
        <w:rPr>
          <w:rFonts w:cs="Arial"/>
          <w:sz w:val="22"/>
          <w:szCs w:val="22"/>
        </w:rPr>
      </w:pPr>
      <w:r w:rsidRPr="00D10E4E">
        <w:rPr>
          <w:rFonts w:cs="Arial"/>
          <w:b/>
          <w:bCs/>
          <w:sz w:val="22"/>
          <w:szCs w:val="22"/>
        </w:rPr>
        <w:t>22.2.2 -</w:t>
      </w:r>
      <w:r w:rsidRPr="00D10E4E">
        <w:rPr>
          <w:rFonts w:cs="Arial"/>
          <w:sz w:val="22"/>
          <w:szCs w:val="22"/>
        </w:rPr>
        <w:t xml:space="preserve"> Manter durante toda a execução do contrato, em compatibilidade com as obrigações assumidas, todas as condições de habilitação e qualificação exigidas na licitação;</w:t>
      </w:r>
    </w:p>
    <w:p w:rsidR="00D43D13" w:rsidRPr="00D10E4E" w:rsidRDefault="00D43D13" w:rsidP="00D43D13">
      <w:pPr>
        <w:pStyle w:val="ParagraphStyle"/>
        <w:jc w:val="both"/>
        <w:rPr>
          <w:rFonts w:cs="Arial"/>
          <w:sz w:val="22"/>
          <w:szCs w:val="22"/>
        </w:rPr>
      </w:pPr>
      <w:r w:rsidRPr="00D10E4E">
        <w:rPr>
          <w:rFonts w:cs="Arial"/>
          <w:b/>
          <w:bCs/>
          <w:sz w:val="22"/>
          <w:szCs w:val="22"/>
        </w:rPr>
        <w:t>22.2.3</w:t>
      </w:r>
      <w:r w:rsidRPr="00D10E4E">
        <w:rPr>
          <w:rFonts w:cs="Arial"/>
          <w:sz w:val="22"/>
          <w:szCs w:val="22"/>
        </w:rPr>
        <w:t xml:space="preserve"> - Indicar o responsável por representá-la na execução do contrato, assim como a(s) pessoa(s) que, na ausência do responsável, poderá substituí-lo;</w:t>
      </w:r>
    </w:p>
    <w:p w:rsidR="00D43D13" w:rsidRPr="00D10E4E" w:rsidRDefault="00D43D13" w:rsidP="00D43D13">
      <w:pPr>
        <w:pStyle w:val="ParagraphStyle"/>
        <w:jc w:val="both"/>
        <w:rPr>
          <w:rFonts w:cs="Arial"/>
          <w:sz w:val="22"/>
          <w:szCs w:val="22"/>
        </w:rPr>
      </w:pPr>
      <w:r w:rsidRPr="00D10E4E">
        <w:rPr>
          <w:rFonts w:cs="Arial"/>
          <w:b/>
          <w:bCs/>
          <w:sz w:val="22"/>
          <w:szCs w:val="22"/>
        </w:rPr>
        <w:t>22.2.4</w:t>
      </w:r>
      <w:r w:rsidRPr="00D10E4E">
        <w:rPr>
          <w:rFonts w:cs="Arial"/>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D10E4E">
          <w:rPr>
            <w:rFonts w:cs="Arial"/>
            <w:sz w:val="22"/>
            <w:szCs w:val="22"/>
          </w:rPr>
          <w:t>em seus Anexos</w:t>
        </w:r>
      </w:smartTag>
      <w:r w:rsidRPr="00D10E4E">
        <w:rPr>
          <w:rFonts w:cs="Arial"/>
          <w:sz w:val="22"/>
          <w:szCs w:val="22"/>
        </w:rPr>
        <w:t>;</w:t>
      </w:r>
    </w:p>
    <w:p w:rsidR="00D43D13" w:rsidRPr="00D10E4E" w:rsidRDefault="00D43D13" w:rsidP="00D43D13">
      <w:pPr>
        <w:pStyle w:val="ParagraphStyle"/>
        <w:jc w:val="both"/>
        <w:rPr>
          <w:rFonts w:cs="Arial"/>
          <w:sz w:val="22"/>
          <w:szCs w:val="22"/>
        </w:rPr>
      </w:pPr>
      <w:r w:rsidRPr="00D10E4E">
        <w:rPr>
          <w:rFonts w:cs="Arial"/>
          <w:b/>
          <w:bCs/>
          <w:sz w:val="22"/>
          <w:szCs w:val="22"/>
        </w:rPr>
        <w:t>22.2.5</w:t>
      </w:r>
      <w:r w:rsidRPr="00D10E4E">
        <w:rPr>
          <w:rFonts w:cs="Arial"/>
          <w:sz w:val="22"/>
          <w:szCs w:val="22"/>
        </w:rPr>
        <w:t xml:space="preserve"> - Executar diretamente o contrato, sem transferência de responsabilidades ou subcontratações não autorizadas pelo Município;</w:t>
      </w:r>
    </w:p>
    <w:p w:rsidR="00D43D13" w:rsidRPr="00D10E4E" w:rsidRDefault="00D43D13" w:rsidP="00D43D13">
      <w:pPr>
        <w:pStyle w:val="ParagraphStyle"/>
        <w:jc w:val="both"/>
        <w:rPr>
          <w:rFonts w:cs="Arial"/>
          <w:sz w:val="22"/>
          <w:szCs w:val="22"/>
        </w:rPr>
      </w:pPr>
      <w:r w:rsidRPr="00D10E4E">
        <w:rPr>
          <w:rFonts w:cs="Arial"/>
          <w:b/>
          <w:bCs/>
          <w:sz w:val="22"/>
          <w:szCs w:val="22"/>
        </w:rPr>
        <w:t>22.2.6</w:t>
      </w:r>
      <w:r w:rsidRPr="00D10E4E">
        <w:rPr>
          <w:rFonts w:cs="Arial"/>
          <w:sz w:val="22"/>
          <w:szCs w:val="22"/>
        </w:rPr>
        <w:t xml:space="preserve"> - Ser responsável pelos danos causados diretamente ao Município ou a terceiros, decorrentes de sua culpa ou dolo;</w:t>
      </w:r>
    </w:p>
    <w:p w:rsidR="00D43D13" w:rsidRPr="00D10E4E" w:rsidRDefault="00D43D13" w:rsidP="00D43D13">
      <w:pPr>
        <w:pStyle w:val="ParagraphStyle"/>
        <w:jc w:val="both"/>
        <w:rPr>
          <w:rFonts w:cs="Arial"/>
          <w:sz w:val="22"/>
          <w:szCs w:val="22"/>
        </w:rPr>
      </w:pPr>
      <w:r w:rsidRPr="00D10E4E">
        <w:rPr>
          <w:rFonts w:cs="Arial"/>
          <w:b/>
          <w:bCs/>
          <w:sz w:val="22"/>
          <w:szCs w:val="22"/>
        </w:rPr>
        <w:t>22.2.7</w:t>
      </w:r>
      <w:r w:rsidRPr="00D10E4E">
        <w:rPr>
          <w:rFonts w:cs="Arial"/>
          <w:sz w:val="22"/>
          <w:szCs w:val="22"/>
        </w:rPr>
        <w:t xml:space="preserve"> - Ser responsável por quaisquer danos causados diretamente aos bens de propriedade do Município, ou bens de terceiros, quando estes tenham sido ocasionados por seus empregados.</w:t>
      </w:r>
    </w:p>
    <w:p w:rsidR="00D43D13" w:rsidRPr="00D10E4E" w:rsidRDefault="00D43D13" w:rsidP="00D43D13">
      <w:pPr>
        <w:pStyle w:val="ParagraphStyle"/>
        <w:jc w:val="both"/>
        <w:rPr>
          <w:rFonts w:cs="Arial"/>
          <w:sz w:val="22"/>
          <w:szCs w:val="22"/>
        </w:rPr>
      </w:pPr>
      <w:r w:rsidRPr="00D10E4E">
        <w:rPr>
          <w:rFonts w:cs="Arial"/>
          <w:b/>
          <w:bCs/>
          <w:sz w:val="22"/>
          <w:szCs w:val="22"/>
        </w:rPr>
        <w:t>22.2.8</w:t>
      </w:r>
      <w:r w:rsidRPr="00D10E4E">
        <w:rPr>
          <w:rFonts w:cs="Arial"/>
          <w:sz w:val="22"/>
          <w:szCs w:val="22"/>
        </w:rPr>
        <w:t xml:space="preserve"> - Prestar todos os esclarecimentos que forem solicitados Município, obrigando-se a atender, de imediato, todas as reclamações a respeito da qualidade da execução; </w:t>
      </w:r>
    </w:p>
    <w:p w:rsidR="00D43D13" w:rsidRPr="00D10E4E" w:rsidRDefault="00D43D13" w:rsidP="00D43D13">
      <w:pPr>
        <w:pStyle w:val="ParagraphStyle"/>
        <w:jc w:val="both"/>
        <w:rPr>
          <w:rFonts w:cs="Arial"/>
          <w:sz w:val="22"/>
          <w:szCs w:val="22"/>
        </w:rPr>
      </w:pPr>
      <w:r w:rsidRPr="00D10E4E">
        <w:rPr>
          <w:rFonts w:cs="Arial"/>
          <w:b/>
          <w:bCs/>
          <w:sz w:val="22"/>
          <w:szCs w:val="22"/>
        </w:rPr>
        <w:t>22.2.9</w:t>
      </w:r>
      <w:r w:rsidRPr="00D10E4E">
        <w:rPr>
          <w:rFonts w:cs="Arial"/>
          <w:sz w:val="22"/>
          <w:szCs w:val="22"/>
        </w:rPr>
        <w:t xml:space="preserve"> - Comunicar por escrito ao Município qualquer anormalidade de caráter urgente e prestar os esclarecimentos que julgar necessário;</w:t>
      </w:r>
    </w:p>
    <w:p w:rsidR="00D43D13" w:rsidRPr="00D10E4E" w:rsidRDefault="00D43D13" w:rsidP="00D43D13">
      <w:pPr>
        <w:pStyle w:val="ParagraphStyle"/>
        <w:jc w:val="both"/>
        <w:rPr>
          <w:rFonts w:cs="Arial"/>
          <w:sz w:val="22"/>
          <w:szCs w:val="22"/>
        </w:rPr>
      </w:pPr>
      <w:r w:rsidRPr="00D10E4E">
        <w:rPr>
          <w:rFonts w:cs="Arial"/>
          <w:b/>
          <w:bCs/>
          <w:sz w:val="22"/>
          <w:szCs w:val="22"/>
        </w:rPr>
        <w:t>22.2.10</w:t>
      </w:r>
      <w:r w:rsidRPr="00D10E4E">
        <w:rPr>
          <w:rFonts w:cs="Arial"/>
          <w:sz w:val="22"/>
          <w:szCs w:val="22"/>
        </w:rPr>
        <w:t xml:space="preserve"> - Entregar a mercadoria, conforme solicitação da Secretaria competente, do Município.</w:t>
      </w:r>
    </w:p>
    <w:p w:rsidR="00D43D13" w:rsidRPr="00D10E4E" w:rsidRDefault="00D43D13" w:rsidP="00D43D13">
      <w:pPr>
        <w:pStyle w:val="ParagraphStyle"/>
        <w:jc w:val="both"/>
        <w:rPr>
          <w:rFonts w:cs="Arial"/>
          <w:sz w:val="22"/>
          <w:szCs w:val="22"/>
        </w:rPr>
      </w:pPr>
      <w:r w:rsidRPr="00D10E4E">
        <w:rPr>
          <w:rFonts w:cs="Arial"/>
          <w:b/>
          <w:bCs/>
          <w:sz w:val="22"/>
          <w:szCs w:val="22"/>
        </w:rPr>
        <w:t>22.2.11</w:t>
      </w:r>
      <w:r w:rsidRPr="00D10E4E">
        <w:rPr>
          <w:rFonts w:cs="Arial"/>
          <w:sz w:val="22"/>
          <w:szCs w:val="22"/>
        </w:rPr>
        <w:t xml:space="preserve"> - Garantir a qualidade das mercadorias e/ou prestação dos serviços, obrigando-se a repor aquela que for entregue em desacordo com o apresentado na proposta; e</w:t>
      </w:r>
    </w:p>
    <w:p w:rsidR="00D43D13" w:rsidRPr="00D10E4E" w:rsidRDefault="00D43D13" w:rsidP="00D43D13">
      <w:pPr>
        <w:pStyle w:val="ParagraphStyle"/>
        <w:jc w:val="both"/>
        <w:rPr>
          <w:rFonts w:cs="Arial"/>
          <w:sz w:val="22"/>
          <w:szCs w:val="22"/>
        </w:rPr>
      </w:pPr>
      <w:r w:rsidRPr="00D10E4E">
        <w:rPr>
          <w:rFonts w:cs="Arial"/>
          <w:b/>
          <w:bCs/>
          <w:sz w:val="22"/>
          <w:szCs w:val="22"/>
        </w:rPr>
        <w:t>22.3 -</w:t>
      </w:r>
      <w:r w:rsidRPr="00D10E4E">
        <w:rPr>
          <w:rFonts w:cs="Arial"/>
          <w:sz w:val="22"/>
          <w:szCs w:val="22"/>
        </w:rPr>
        <w:t xml:space="preserve"> Adicionalmente, o fornecedor deverá:</w:t>
      </w:r>
    </w:p>
    <w:p w:rsidR="00D43D13" w:rsidRPr="00D10E4E" w:rsidRDefault="00D43D13" w:rsidP="00D43D13">
      <w:pPr>
        <w:pStyle w:val="ParagraphStyle"/>
        <w:jc w:val="both"/>
        <w:rPr>
          <w:rFonts w:cs="Arial"/>
          <w:sz w:val="22"/>
          <w:szCs w:val="22"/>
        </w:rPr>
      </w:pPr>
      <w:r w:rsidRPr="00D10E4E">
        <w:rPr>
          <w:rFonts w:cs="Arial"/>
          <w:b/>
          <w:bCs/>
          <w:sz w:val="22"/>
          <w:szCs w:val="22"/>
        </w:rPr>
        <w:t>22.3.1</w:t>
      </w:r>
      <w:r w:rsidRPr="00D10E4E">
        <w:rPr>
          <w:rFonts w:cs="Arial"/>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D43D13" w:rsidRPr="00D10E4E" w:rsidRDefault="00D43D13" w:rsidP="00D43D13">
      <w:pPr>
        <w:pStyle w:val="ParagraphStyle"/>
        <w:jc w:val="both"/>
        <w:rPr>
          <w:rFonts w:cs="Arial"/>
          <w:sz w:val="22"/>
          <w:szCs w:val="22"/>
        </w:rPr>
      </w:pPr>
      <w:r w:rsidRPr="00D10E4E">
        <w:rPr>
          <w:rFonts w:cs="Arial"/>
          <w:b/>
          <w:bCs/>
          <w:sz w:val="22"/>
          <w:szCs w:val="22"/>
        </w:rPr>
        <w:t>22.3.2</w:t>
      </w:r>
      <w:r w:rsidRPr="00D10E4E">
        <w:rPr>
          <w:rFonts w:cs="Arial"/>
          <w:sz w:val="22"/>
          <w:szCs w:val="22"/>
        </w:rPr>
        <w:t xml:space="preserve"> - assumir, também, a responsabilidade por todas as providências e obrigações estabelecidas na legislação específica de acidentes de trabalho, quando, em </w:t>
      </w:r>
      <w:r w:rsidRPr="00D10E4E">
        <w:rPr>
          <w:rFonts w:cs="Arial"/>
          <w:sz w:val="22"/>
          <w:szCs w:val="22"/>
        </w:rPr>
        <w:lastRenderedPageBreak/>
        <w:t>ocorrência da espécie, forem vítimas os seus empregados quando da execução do objeto licitado ou em conexão com ela, ainda que acontecido em dependência do Município;</w:t>
      </w:r>
    </w:p>
    <w:p w:rsidR="00D43D13" w:rsidRPr="00D10E4E" w:rsidRDefault="00D43D13" w:rsidP="00D43D13">
      <w:pPr>
        <w:pStyle w:val="ParagraphStyle"/>
        <w:jc w:val="both"/>
        <w:rPr>
          <w:rFonts w:cs="Arial"/>
          <w:sz w:val="22"/>
          <w:szCs w:val="22"/>
        </w:rPr>
      </w:pPr>
      <w:r w:rsidRPr="00D10E4E">
        <w:rPr>
          <w:rFonts w:cs="Arial"/>
          <w:b/>
          <w:bCs/>
          <w:sz w:val="22"/>
          <w:szCs w:val="22"/>
        </w:rPr>
        <w:t>22.3.3</w:t>
      </w:r>
      <w:r w:rsidRPr="00D10E4E">
        <w:rPr>
          <w:rFonts w:cs="Arial"/>
          <w:sz w:val="22"/>
          <w:szCs w:val="22"/>
        </w:rPr>
        <w:t xml:space="preserve"> - assumir todos os encargos de possível demanda trabalhista, civil ou penal, relacionadas ao fornecimento do objeto licitado, originariamente ou vinculada por prevenção, conexão ou continência; e</w:t>
      </w:r>
    </w:p>
    <w:p w:rsidR="00D43D13" w:rsidRPr="00D10E4E" w:rsidRDefault="00D43D13" w:rsidP="00D43D13">
      <w:pPr>
        <w:pStyle w:val="ParagraphStyle"/>
        <w:jc w:val="both"/>
        <w:rPr>
          <w:rFonts w:cs="Arial"/>
          <w:sz w:val="22"/>
          <w:szCs w:val="22"/>
        </w:rPr>
      </w:pPr>
      <w:r w:rsidRPr="00D10E4E">
        <w:rPr>
          <w:rFonts w:cs="Arial"/>
          <w:b/>
          <w:bCs/>
          <w:sz w:val="22"/>
          <w:szCs w:val="22"/>
        </w:rPr>
        <w:t>22.3.4</w:t>
      </w:r>
      <w:r w:rsidRPr="00D10E4E">
        <w:rPr>
          <w:rFonts w:cs="Arial"/>
          <w:sz w:val="22"/>
          <w:szCs w:val="22"/>
        </w:rPr>
        <w:t xml:space="preserve"> - assumir, ainda, a responsabilidade pelos encargos fiscais e comerciais resultantes da adjudicação do objeto deste Pregão.</w:t>
      </w:r>
    </w:p>
    <w:p w:rsidR="00D43D13" w:rsidRPr="00D10E4E" w:rsidRDefault="00D43D13" w:rsidP="00D43D13">
      <w:pPr>
        <w:pStyle w:val="ParagraphStyle"/>
        <w:jc w:val="both"/>
        <w:rPr>
          <w:rFonts w:cs="Arial"/>
          <w:sz w:val="22"/>
          <w:szCs w:val="22"/>
        </w:rPr>
      </w:pPr>
      <w:r w:rsidRPr="00D10E4E">
        <w:rPr>
          <w:rFonts w:cs="Arial"/>
          <w:b/>
          <w:bCs/>
          <w:sz w:val="22"/>
          <w:szCs w:val="22"/>
        </w:rPr>
        <w:t>22.4</w:t>
      </w:r>
      <w:r w:rsidRPr="00D10E4E">
        <w:rPr>
          <w:rFonts w:cs="Arial"/>
          <w:sz w:val="22"/>
          <w:szCs w:val="22"/>
        </w:rPr>
        <w:t xml:space="preserve"> - A inadimplência do fornecedor, com referência aos encargos estabelecidos no subitem </w:t>
      </w:r>
      <w:r w:rsidRPr="00D10E4E">
        <w:rPr>
          <w:rFonts w:cs="Arial"/>
          <w:b/>
          <w:bCs/>
          <w:sz w:val="22"/>
          <w:szCs w:val="22"/>
        </w:rPr>
        <w:t>23.3</w:t>
      </w:r>
      <w:r w:rsidRPr="00D10E4E">
        <w:rPr>
          <w:rFonts w:cs="Arial"/>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D43D13" w:rsidRPr="00D10E4E" w:rsidRDefault="00D43D13" w:rsidP="00D43D13">
      <w:pPr>
        <w:pStyle w:val="ParagraphStyle"/>
        <w:jc w:val="both"/>
        <w:rPr>
          <w:rFonts w:cs="Arial"/>
          <w:sz w:val="22"/>
          <w:szCs w:val="22"/>
        </w:rPr>
      </w:pPr>
      <w:r w:rsidRPr="00D10E4E">
        <w:rPr>
          <w:rFonts w:cs="Arial"/>
          <w:b/>
          <w:bCs/>
          <w:sz w:val="22"/>
          <w:szCs w:val="22"/>
        </w:rPr>
        <w:t>22.5</w:t>
      </w:r>
      <w:r w:rsidRPr="00D10E4E">
        <w:rPr>
          <w:rFonts w:cs="Arial"/>
          <w:sz w:val="22"/>
          <w:szCs w:val="22"/>
        </w:rPr>
        <w:t xml:space="preserve"> - Deverá o fornecedor observar, ainda, o seguinte:</w:t>
      </w:r>
    </w:p>
    <w:p w:rsidR="00D43D13" w:rsidRPr="00D10E4E" w:rsidRDefault="00D43D13" w:rsidP="00D43D13">
      <w:pPr>
        <w:pStyle w:val="ParagraphStyle"/>
        <w:jc w:val="both"/>
        <w:rPr>
          <w:rFonts w:cs="Arial"/>
          <w:sz w:val="22"/>
          <w:szCs w:val="22"/>
        </w:rPr>
      </w:pPr>
      <w:r w:rsidRPr="00D10E4E">
        <w:rPr>
          <w:rFonts w:cs="Arial"/>
          <w:b/>
          <w:bCs/>
          <w:sz w:val="22"/>
          <w:szCs w:val="22"/>
        </w:rPr>
        <w:t>22.5.1</w:t>
      </w:r>
      <w:r w:rsidRPr="00D10E4E">
        <w:rPr>
          <w:rFonts w:cs="Arial"/>
          <w:sz w:val="22"/>
          <w:szCs w:val="22"/>
        </w:rPr>
        <w:t xml:space="preserve"> - é expressamente proibida a contratação de servidor pertencente ao quadro de pessoal do Município, ou que nela ocupe cargo de confiança, durante a vigência do contrato;</w:t>
      </w:r>
    </w:p>
    <w:p w:rsidR="00D43D13" w:rsidRPr="00D10E4E" w:rsidRDefault="00D43D13" w:rsidP="00D43D13">
      <w:pPr>
        <w:pStyle w:val="ParagraphStyle"/>
        <w:jc w:val="both"/>
        <w:rPr>
          <w:rFonts w:cs="Arial"/>
          <w:sz w:val="22"/>
          <w:szCs w:val="22"/>
        </w:rPr>
      </w:pPr>
      <w:r w:rsidRPr="00D10E4E">
        <w:rPr>
          <w:rFonts w:cs="Arial"/>
          <w:b/>
          <w:bCs/>
          <w:sz w:val="22"/>
          <w:szCs w:val="22"/>
        </w:rPr>
        <w:t>22.5.2</w:t>
      </w:r>
      <w:r w:rsidRPr="00D10E4E">
        <w:rPr>
          <w:rFonts w:cs="Arial"/>
          <w:sz w:val="22"/>
          <w:szCs w:val="22"/>
        </w:rPr>
        <w:t xml:space="preserve"> - é expressamente proibida, também, a veiculação de publicidade acerca do contrato, salvo se houver prévia autorização do Município.</w:t>
      </w:r>
    </w:p>
    <w:p w:rsidR="00D43D13" w:rsidRPr="00D10E4E" w:rsidRDefault="00D43D13" w:rsidP="00D43D13">
      <w:pPr>
        <w:pStyle w:val="ParagraphStyle"/>
        <w:jc w:val="both"/>
        <w:rPr>
          <w:rFonts w:cs="Arial"/>
          <w:sz w:val="22"/>
          <w:szCs w:val="22"/>
        </w:rPr>
      </w:pPr>
      <w:r w:rsidRPr="00D10E4E">
        <w:rPr>
          <w:rFonts w:cs="Arial"/>
          <w:b/>
          <w:bCs/>
          <w:sz w:val="22"/>
          <w:szCs w:val="22"/>
        </w:rPr>
        <w:t>22.5.3</w:t>
      </w:r>
      <w:r w:rsidRPr="00D10E4E">
        <w:rPr>
          <w:rFonts w:cs="Arial"/>
          <w:sz w:val="22"/>
          <w:szCs w:val="22"/>
        </w:rPr>
        <w:t xml:space="preserve"> - é vedada a subcontratação de outra empresa para a execução do objeto deste Edital.</w:t>
      </w:r>
    </w:p>
    <w:p w:rsidR="00D43D13" w:rsidRPr="00D10E4E" w:rsidRDefault="00D43D13" w:rsidP="00D43D13">
      <w:pPr>
        <w:pStyle w:val="ParagraphStyle"/>
        <w:jc w:val="both"/>
        <w:rPr>
          <w:rFonts w:cs="Arial"/>
          <w:sz w:val="22"/>
          <w:szCs w:val="22"/>
        </w:rPr>
      </w:pPr>
    </w:p>
    <w:p w:rsidR="00D43D13" w:rsidRPr="00592AEC" w:rsidRDefault="00D43D13" w:rsidP="00D43D13">
      <w:pPr>
        <w:pStyle w:val="ParagraphStyle"/>
        <w:jc w:val="both"/>
        <w:rPr>
          <w:rFonts w:cs="Arial"/>
          <w:b/>
          <w:bCs/>
          <w:sz w:val="22"/>
          <w:szCs w:val="22"/>
        </w:rPr>
      </w:pPr>
      <w:r w:rsidRPr="00D10E4E">
        <w:rPr>
          <w:rFonts w:cs="Arial"/>
          <w:b/>
          <w:bCs/>
          <w:sz w:val="22"/>
          <w:szCs w:val="22"/>
        </w:rPr>
        <w:t>23 - ALTERAÇÃO DO CONTRATO</w:t>
      </w:r>
      <w:r w:rsidRPr="00592AEC">
        <w:rPr>
          <w:rFonts w:cs="Arial"/>
          <w:b/>
          <w:sz w:val="22"/>
          <w:szCs w:val="22"/>
        </w:rPr>
        <w:t>/ATA DE REGISTRO DE PREÇOS.</w:t>
      </w:r>
    </w:p>
    <w:p w:rsidR="00D43D13" w:rsidRPr="00D10E4E" w:rsidRDefault="00D43D13" w:rsidP="00D43D13">
      <w:pPr>
        <w:pStyle w:val="ParagraphStyle"/>
        <w:jc w:val="both"/>
        <w:rPr>
          <w:rFonts w:cs="Arial"/>
          <w:b/>
          <w:bCs/>
          <w:sz w:val="22"/>
          <w:szCs w:val="22"/>
        </w:rPr>
      </w:pPr>
    </w:p>
    <w:p w:rsidR="00D43D13" w:rsidRPr="00D10E4E" w:rsidRDefault="00D43D13" w:rsidP="00D43D13">
      <w:pPr>
        <w:pStyle w:val="ParagraphStyle"/>
        <w:jc w:val="both"/>
        <w:rPr>
          <w:rFonts w:cs="Arial"/>
          <w:sz w:val="22"/>
          <w:szCs w:val="22"/>
        </w:rPr>
      </w:pPr>
      <w:r w:rsidRPr="00D10E4E">
        <w:rPr>
          <w:rFonts w:cs="Arial"/>
          <w:b/>
          <w:bCs/>
          <w:sz w:val="22"/>
          <w:szCs w:val="22"/>
        </w:rPr>
        <w:t>23.1</w:t>
      </w:r>
      <w:r w:rsidRPr="00D10E4E">
        <w:rPr>
          <w:rFonts w:cs="Arial"/>
          <w:sz w:val="22"/>
          <w:szCs w:val="22"/>
        </w:rPr>
        <w:t xml:space="preserve"> - Caso haja necessidade de alteração nas condições e valores registrados a mesma deverá ser processada mediante o correspondente termo de aditamento do contrato</w:t>
      </w:r>
      <w:r>
        <w:rPr>
          <w:rFonts w:cs="Arial"/>
          <w:sz w:val="22"/>
          <w:szCs w:val="22"/>
        </w:rPr>
        <w:t>/Ata de Registro de Preços</w:t>
      </w:r>
      <w:r w:rsidRPr="00D10E4E">
        <w:rPr>
          <w:rFonts w:cs="Arial"/>
          <w:sz w:val="22"/>
          <w:szCs w:val="22"/>
        </w:rPr>
        <w:t>, nos termos do artigo 65 da Lei Federal nº 8.666/93 e condições previstas no edital.</w:t>
      </w:r>
    </w:p>
    <w:p w:rsidR="00D43D13" w:rsidRPr="00D10E4E" w:rsidRDefault="00D43D13" w:rsidP="00D43D13">
      <w:pPr>
        <w:pStyle w:val="ParagraphStyle"/>
        <w:jc w:val="both"/>
        <w:rPr>
          <w:rFonts w:cs="Arial"/>
          <w:sz w:val="22"/>
          <w:szCs w:val="22"/>
        </w:rPr>
      </w:pPr>
    </w:p>
    <w:p w:rsidR="00D43D13" w:rsidRPr="00D10E4E" w:rsidRDefault="00D43D13" w:rsidP="00D43D13">
      <w:pPr>
        <w:pStyle w:val="ParagraphStyle"/>
        <w:jc w:val="both"/>
        <w:rPr>
          <w:rFonts w:cs="Arial"/>
          <w:b/>
          <w:bCs/>
          <w:sz w:val="22"/>
          <w:szCs w:val="22"/>
        </w:rPr>
      </w:pPr>
      <w:r w:rsidRPr="00D10E4E">
        <w:rPr>
          <w:rFonts w:cs="Arial"/>
          <w:b/>
          <w:bCs/>
          <w:sz w:val="22"/>
          <w:szCs w:val="22"/>
        </w:rPr>
        <w:t>24 – PENALIDADES</w:t>
      </w:r>
    </w:p>
    <w:p w:rsidR="00D43D13" w:rsidRPr="00D10E4E" w:rsidRDefault="00D43D13" w:rsidP="00D43D13">
      <w:pPr>
        <w:pStyle w:val="ParagraphStyle"/>
        <w:jc w:val="both"/>
        <w:rPr>
          <w:rFonts w:cs="Arial"/>
          <w:b/>
          <w:bCs/>
          <w:sz w:val="22"/>
          <w:szCs w:val="22"/>
        </w:rPr>
      </w:pPr>
    </w:p>
    <w:p w:rsidR="00D43D13" w:rsidRDefault="00D43D13" w:rsidP="00D43D13">
      <w:pPr>
        <w:pStyle w:val="ParagraphStyle"/>
        <w:jc w:val="both"/>
        <w:rPr>
          <w:rFonts w:cs="Arial"/>
          <w:b/>
          <w:bCs/>
          <w:sz w:val="22"/>
          <w:szCs w:val="22"/>
        </w:rPr>
      </w:pPr>
      <w:r w:rsidRPr="00D10E4E">
        <w:rPr>
          <w:rFonts w:cs="Arial"/>
          <w:b/>
          <w:bCs/>
          <w:sz w:val="22"/>
          <w:szCs w:val="22"/>
        </w:rPr>
        <w:t xml:space="preserve">24.1 - O fornecedor está sujeito às seguintes penalidades: </w:t>
      </w:r>
    </w:p>
    <w:p w:rsidR="00D43D13" w:rsidRPr="00D10E4E" w:rsidRDefault="00D43D13" w:rsidP="00D43D13">
      <w:pPr>
        <w:pStyle w:val="ParagraphStyle"/>
        <w:jc w:val="both"/>
        <w:rPr>
          <w:rFonts w:cs="Arial"/>
          <w:b/>
          <w:bCs/>
          <w:sz w:val="22"/>
          <w:szCs w:val="22"/>
        </w:rPr>
      </w:pPr>
    </w:p>
    <w:p w:rsidR="00D43D13" w:rsidRPr="00D10E4E" w:rsidRDefault="00D43D13" w:rsidP="00D43D13">
      <w:pPr>
        <w:ind w:right="-567"/>
        <w:jc w:val="both"/>
        <w:rPr>
          <w:rFonts w:ascii="Arial" w:hAnsi="Arial" w:cs="Arial"/>
          <w:sz w:val="22"/>
          <w:szCs w:val="22"/>
        </w:rPr>
      </w:pPr>
      <w:r w:rsidRPr="00D10E4E">
        <w:rPr>
          <w:rFonts w:ascii="Arial" w:hAnsi="Arial" w:cs="Arial"/>
          <w:b/>
          <w:sz w:val="22"/>
          <w:szCs w:val="22"/>
        </w:rPr>
        <w:t xml:space="preserve">24.1.1 </w:t>
      </w:r>
      <w:r w:rsidRPr="00D10E4E">
        <w:rPr>
          <w:rFonts w:ascii="Arial" w:hAnsi="Arial" w:cs="Arial"/>
          <w:sz w:val="22"/>
          <w:szCs w:val="22"/>
        </w:rPr>
        <w:t>- À licitante vencedora deste certame serão aplicadas as sanções previstas na Lei nº 8.666/93, nas seguintes situações, dentre outras:</w:t>
      </w:r>
    </w:p>
    <w:p w:rsidR="00D43D13" w:rsidRPr="00D10E4E" w:rsidRDefault="00D43D13" w:rsidP="00D43D13">
      <w:pPr>
        <w:ind w:right="-567"/>
        <w:jc w:val="both"/>
        <w:rPr>
          <w:rFonts w:ascii="Arial" w:hAnsi="Arial" w:cs="Arial"/>
          <w:sz w:val="22"/>
          <w:szCs w:val="22"/>
        </w:rPr>
      </w:pPr>
      <w:r w:rsidRPr="00D10E4E">
        <w:rPr>
          <w:rFonts w:ascii="Arial" w:hAnsi="Arial" w:cs="Arial"/>
          <w:b/>
          <w:sz w:val="22"/>
          <w:szCs w:val="22"/>
        </w:rPr>
        <w:t>24.1.2</w:t>
      </w:r>
      <w:r w:rsidRPr="00D10E4E">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D43D13" w:rsidRPr="00D10E4E" w:rsidRDefault="00D43D13" w:rsidP="00D43D13">
      <w:pPr>
        <w:ind w:right="-567"/>
        <w:jc w:val="both"/>
        <w:rPr>
          <w:rFonts w:ascii="Arial" w:hAnsi="Arial" w:cs="Arial"/>
          <w:sz w:val="22"/>
          <w:szCs w:val="22"/>
        </w:rPr>
      </w:pPr>
      <w:r w:rsidRPr="00D10E4E">
        <w:rPr>
          <w:rFonts w:ascii="Arial" w:hAnsi="Arial" w:cs="Arial"/>
          <w:b/>
          <w:sz w:val="22"/>
          <w:szCs w:val="22"/>
        </w:rPr>
        <w:t>24.1.3</w:t>
      </w:r>
      <w:r w:rsidRPr="00D10E4E">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D43D13" w:rsidRPr="00D10E4E" w:rsidRDefault="00D43D13" w:rsidP="00D43D13">
      <w:pPr>
        <w:ind w:right="-567"/>
        <w:jc w:val="both"/>
        <w:rPr>
          <w:rFonts w:ascii="Arial" w:hAnsi="Arial" w:cs="Arial"/>
          <w:sz w:val="22"/>
          <w:szCs w:val="22"/>
        </w:rPr>
      </w:pPr>
      <w:r w:rsidRPr="00D10E4E">
        <w:rPr>
          <w:rFonts w:ascii="Arial" w:hAnsi="Arial" w:cs="Arial"/>
          <w:b/>
          <w:sz w:val="22"/>
          <w:szCs w:val="22"/>
        </w:rPr>
        <w:t>24.1.4</w:t>
      </w:r>
      <w:r w:rsidRPr="00D10E4E">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D43D13" w:rsidRPr="00D10E4E" w:rsidRDefault="00D43D13" w:rsidP="00D43D13">
      <w:pPr>
        <w:ind w:right="-567"/>
        <w:jc w:val="both"/>
        <w:rPr>
          <w:rFonts w:ascii="Arial" w:hAnsi="Arial" w:cs="Arial"/>
          <w:sz w:val="22"/>
          <w:szCs w:val="22"/>
        </w:rPr>
      </w:pPr>
      <w:r w:rsidRPr="00D10E4E">
        <w:rPr>
          <w:rFonts w:ascii="Arial" w:hAnsi="Arial" w:cs="Arial"/>
          <w:b/>
          <w:sz w:val="22"/>
          <w:szCs w:val="22"/>
        </w:rPr>
        <w:t>24.1.5</w:t>
      </w:r>
      <w:r w:rsidRPr="00D10E4E">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w:t>
      </w:r>
      <w:r>
        <w:rPr>
          <w:rFonts w:ascii="Arial" w:hAnsi="Arial" w:cs="Arial"/>
          <w:sz w:val="22"/>
          <w:szCs w:val="22"/>
        </w:rPr>
        <w:t>do Município de Diamante do Sul</w:t>
      </w:r>
      <w:r w:rsidRPr="00D10E4E">
        <w:rPr>
          <w:rFonts w:ascii="Arial" w:hAnsi="Arial" w:cs="Arial"/>
          <w:sz w:val="22"/>
          <w:szCs w:val="22"/>
        </w:rPr>
        <w:t>, nos casos de:</w:t>
      </w:r>
    </w:p>
    <w:p w:rsidR="00D43D13" w:rsidRPr="00D10E4E" w:rsidRDefault="00D43D13" w:rsidP="00D43D13">
      <w:pPr>
        <w:ind w:right="-567"/>
        <w:jc w:val="both"/>
        <w:rPr>
          <w:rFonts w:ascii="Arial" w:hAnsi="Arial" w:cs="Arial"/>
          <w:sz w:val="22"/>
          <w:szCs w:val="22"/>
        </w:rPr>
      </w:pPr>
      <w:r w:rsidRPr="00D10E4E">
        <w:rPr>
          <w:rFonts w:ascii="Arial" w:hAnsi="Arial" w:cs="Arial"/>
          <w:sz w:val="22"/>
          <w:szCs w:val="22"/>
        </w:rPr>
        <w:t>a) apresentação de documentação falsa;</w:t>
      </w:r>
    </w:p>
    <w:p w:rsidR="00D43D13" w:rsidRPr="00D10E4E" w:rsidRDefault="00D43D13" w:rsidP="00D43D13">
      <w:pPr>
        <w:ind w:right="-567"/>
        <w:jc w:val="both"/>
        <w:rPr>
          <w:rFonts w:ascii="Arial" w:hAnsi="Arial" w:cs="Arial"/>
          <w:sz w:val="22"/>
          <w:szCs w:val="22"/>
        </w:rPr>
      </w:pPr>
      <w:r w:rsidRPr="00D10E4E">
        <w:rPr>
          <w:rFonts w:ascii="Arial" w:hAnsi="Arial" w:cs="Arial"/>
          <w:sz w:val="22"/>
          <w:szCs w:val="22"/>
        </w:rPr>
        <w:lastRenderedPageBreak/>
        <w:t>b) retardamento na execução do objeto;</w:t>
      </w:r>
    </w:p>
    <w:p w:rsidR="00D43D13" w:rsidRPr="00D10E4E" w:rsidRDefault="00D43D13" w:rsidP="00D43D13">
      <w:pPr>
        <w:ind w:right="-567"/>
        <w:jc w:val="both"/>
        <w:rPr>
          <w:rFonts w:ascii="Arial" w:hAnsi="Arial" w:cs="Arial"/>
          <w:sz w:val="22"/>
          <w:szCs w:val="22"/>
        </w:rPr>
      </w:pPr>
      <w:r w:rsidRPr="00D10E4E">
        <w:rPr>
          <w:rFonts w:ascii="Arial" w:hAnsi="Arial" w:cs="Arial"/>
          <w:sz w:val="22"/>
          <w:szCs w:val="22"/>
        </w:rPr>
        <w:t>c) não manutenção da proposta escrita ou lance verbal, após a adjudicação;</w:t>
      </w:r>
    </w:p>
    <w:p w:rsidR="00D43D13" w:rsidRPr="00D10E4E" w:rsidRDefault="00D43D13" w:rsidP="00D43D13">
      <w:pPr>
        <w:ind w:right="-567"/>
        <w:jc w:val="both"/>
        <w:rPr>
          <w:rFonts w:ascii="Arial" w:hAnsi="Arial" w:cs="Arial"/>
          <w:sz w:val="22"/>
          <w:szCs w:val="22"/>
        </w:rPr>
      </w:pPr>
      <w:r w:rsidRPr="00D10E4E">
        <w:rPr>
          <w:rFonts w:ascii="Arial" w:hAnsi="Arial" w:cs="Arial"/>
          <w:sz w:val="22"/>
          <w:szCs w:val="22"/>
        </w:rPr>
        <w:t>d) comportamento inidôneo;</w:t>
      </w:r>
    </w:p>
    <w:p w:rsidR="00D43D13" w:rsidRPr="00D10E4E" w:rsidRDefault="00D43D13" w:rsidP="00D43D13">
      <w:pPr>
        <w:ind w:right="-567"/>
        <w:jc w:val="both"/>
        <w:rPr>
          <w:rFonts w:ascii="Arial" w:hAnsi="Arial" w:cs="Arial"/>
          <w:sz w:val="22"/>
          <w:szCs w:val="22"/>
        </w:rPr>
      </w:pPr>
      <w:r w:rsidRPr="00D10E4E">
        <w:rPr>
          <w:rFonts w:ascii="Arial" w:hAnsi="Arial" w:cs="Arial"/>
          <w:sz w:val="22"/>
          <w:szCs w:val="22"/>
        </w:rPr>
        <w:t>e) fraude na execução do contrato;</w:t>
      </w:r>
    </w:p>
    <w:p w:rsidR="00D43D13" w:rsidRPr="00D10E4E" w:rsidRDefault="00D43D13" w:rsidP="00D43D13">
      <w:pPr>
        <w:ind w:right="-567"/>
        <w:jc w:val="both"/>
        <w:rPr>
          <w:rFonts w:ascii="Arial" w:hAnsi="Arial" w:cs="Arial"/>
          <w:sz w:val="22"/>
          <w:szCs w:val="22"/>
        </w:rPr>
      </w:pPr>
      <w:r w:rsidRPr="00D10E4E">
        <w:rPr>
          <w:rFonts w:ascii="Arial" w:hAnsi="Arial" w:cs="Arial"/>
          <w:sz w:val="22"/>
          <w:szCs w:val="22"/>
        </w:rPr>
        <w:t>f) falha na execução do contrato.</w:t>
      </w:r>
    </w:p>
    <w:p w:rsidR="00D43D13" w:rsidRPr="00D10E4E" w:rsidRDefault="00D43D13" w:rsidP="00D43D13">
      <w:pPr>
        <w:jc w:val="both"/>
        <w:rPr>
          <w:rFonts w:ascii="Arial" w:hAnsi="Arial" w:cs="Arial"/>
          <w:sz w:val="22"/>
          <w:szCs w:val="22"/>
        </w:rPr>
      </w:pPr>
      <w:r w:rsidRPr="00D10E4E">
        <w:rPr>
          <w:rFonts w:ascii="Arial" w:hAnsi="Arial" w:cs="Arial"/>
          <w:b/>
          <w:sz w:val="22"/>
          <w:szCs w:val="22"/>
        </w:rPr>
        <w:t>24.1.6</w:t>
      </w:r>
      <w:r w:rsidRPr="00D10E4E">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D43D13" w:rsidRPr="00D10E4E" w:rsidRDefault="00D43D13" w:rsidP="00D43D13">
      <w:pPr>
        <w:pStyle w:val="ParagraphStyle"/>
        <w:jc w:val="both"/>
        <w:rPr>
          <w:rFonts w:cs="Arial"/>
          <w:sz w:val="22"/>
          <w:szCs w:val="22"/>
        </w:rPr>
      </w:pPr>
      <w:r w:rsidRPr="00D10E4E">
        <w:rPr>
          <w:rFonts w:cs="Arial"/>
          <w:b/>
          <w:sz w:val="22"/>
          <w:szCs w:val="22"/>
        </w:rPr>
        <w:t xml:space="preserve">24.1.7 - </w:t>
      </w:r>
      <w:r w:rsidRPr="00D10E4E">
        <w:rPr>
          <w:rFonts w:cs="Arial"/>
          <w:sz w:val="22"/>
          <w:szCs w:val="22"/>
        </w:rPr>
        <w:t>As multas previstas nesta seção não eximem a adjudicatária da reparação dos eventuais danos, perdas ou prejuízos que seu ato punível venha causar à administração.</w:t>
      </w:r>
    </w:p>
    <w:p w:rsidR="00D43D13" w:rsidRPr="00D10E4E" w:rsidRDefault="00D43D13" w:rsidP="00D43D13">
      <w:pPr>
        <w:pStyle w:val="ParagraphStyle"/>
        <w:jc w:val="both"/>
        <w:rPr>
          <w:rFonts w:cs="Arial"/>
          <w:sz w:val="22"/>
          <w:szCs w:val="22"/>
        </w:rPr>
      </w:pPr>
    </w:p>
    <w:p w:rsidR="00D43D13" w:rsidRPr="00D10E4E" w:rsidRDefault="00D43D13" w:rsidP="00D43D13">
      <w:pPr>
        <w:jc w:val="both"/>
        <w:rPr>
          <w:rFonts w:ascii="Arial" w:hAnsi="Arial" w:cs="Arial"/>
          <w:b/>
          <w:spacing w:val="20"/>
          <w:sz w:val="22"/>
          <w:szCs w:val="22"/>
          <w:u w:val="single"/>
        </w:rPr>
      </w:pPr>
      <w:r w:rsidRPr="00D10E4E">
        <w:rPr>
          <w:rFonts w:ascii="Arial" w:hAnsi="Arial" w:cs="Arial"/>
          <w:b/>
          <w:spacing w:val="20"/>
          <w:sz w:val="22"/>
          <w:szCs w:val="22"/>
          <w:u w:val="single"/>
        </w:rPr>
        <w:t>25- NOTA IMPORTANTE:</w:t>
      </w:r>
    </w:p>
    <w:p w:rsidR="00D43D13" w:rsidRPr="00D10E4E" w:rsidRDefault="00D43D13" w:rsidP="00D43D13">
      <w:pPr>
        <w:jc w:val="both"/>
        <w:rPr>
          <w:rFonts w:ascii="Arial" w:hAnsi="Arial" w:cs="Arial"/>
          <w:b/>
          <w:spacing w:val="20"/>
          <w:sz w:val="22"/>
          <w:szCs w:val="22"/>
          <w:u w:val="single"/>
        </w:rPr>
      </w:pPr>
    </w:p>
    <w:p w:rsidR="00D43D13" w:rsidRPr="00D10E4E" w:rsidRDefault="00D43D13" w:rsidP="00D43D13">
      <w:pPr>
        <w:numPr>
          <w:ilvl w:val="0"/>
          <w:numId w:val="7"/>
        </w:numPr>
        <w:jc w:val="both"/>
        <w:rPr>
          <w:rFonts w:ascii="Arial" w:hAnsi="Arial" w:cs="Arial"/>
          <w:spacing w:val="20"/>
          <w:sz w:val="22"/>
          <w:szCs w:val="22"/>
        </w:rPr>
      </w:pPr>
      <w:r w:rsidRPr="00D10E4E">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D43D13" w:rsidRPr="00D10E4E" w:rsidRDefault="00D43D13" w:rsidP="00D43D13">
      <w:pPr>
        <w:numPr>
          <w:ilvl w:val="0"/>
          <w:numId w:val="7"/>
        </w:numPr>
        <w:jc w:val="both"/>
        <w:rPr>
          <w:rFonts w:ascii="Arial" w:hAnsi="Arial" w:cs="Arial"/>
          <w:spacing w:val="20"/>
          <w:sz w:val="22"/>
          <w:szCs w:val="22"/>
        </w:rPr>
      </w:pPr>
      <w:r w:rsidRPr="00D10E4E">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D43D13" w:rsidRPr="00D10E4E" w:rsidRDefault="00D43D13" w:rsidP="00D43D13">
      <w:pPr>
        <w:numPr>
          <w:ilvl w:val="0"/>
          <w:numId w:val="7"/>
        </w:numPr>
        <w:jc w:val="both"/>
        <w:rPr>
          <w:rFonts w:ascii="Arial" w:hAnsi="Arial" w:cs="Arial"/>
          <w:spacing w:val="20"/>
          <w:sz w:val="22"/>
          <w:szCs w:val="22"/>
        </w:rPr>
      </w:pPr>
      <w:r w:rsidRPr="00D10E4E">
        <w:rPr>
          <w:rFonts w:ascii="Arial" w:hAnsi="Arial" w:cs="Arial"/>
          <w:spacing w:val="20"/>
          <w:sz w:val="22"/>
          <w:szCs w:val="22"/>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D43D13" w:rsidRPr="00D10E4E" w:rsidRDefault="00D43D13" w:rsidP="00D43D13">
      <w:pPr>
        <w:pStyle w:val="Blockquote"/>
        <w:spacing w:before="0" w:after="0"/>
        <w:ind w:left="0" w:right="-1"/>
        <w:jc w:val="both"/>
        <w:rPr>
          <w:rFonts w:ascii="Arial" w:hAnsi="Arial" w:cs="Arial"/>
          <w:b/>
          <w:spacing w:val="20"/>
          <w:sz w:val="22"/>
          <w:szCs w:val="22"/>
        </w:rPr>
      </w:pPr>
    </w:p>
    <w:p w:rsidR="00D43D13" w:rsidRPr="00D10E4E" w:rsidRDefault="00D43D13" w:rsidP="00D43D13">
      <w:pPr>
        <w:pStyle w:val="Blockquote"/>
        <w:spacing w:before="0" w:after="0"/>
        <w:ind w:left="0" w:right="-1"/>
        <w:jc w:val="both"/>
        <w:rPr>
          <w:rFonts w:ascii="Arial" w:hAnsi="Arial" w:cs="Arial"/>
          <w:b/>
          <w:spacing w:val="20"/>
          <w:sz w:val="22"/>
          <w:szCs w:val="22"/>
        </w:rPr>
      </w:pPr>
    </w:p>
    <w:p w:rsidR="00D43D13" w:rsidRPr="00592AEC" w:rsidRDefault="00D43D13" w:rsidP="00D43D13">
      <w:pPr>
        <w:pStyle w:val="Blockquote"/>
        <w:spacing w:before="0" w:after="0"/>
        <w:ind w:left="0" w:right="-1"/>
        <w:jc w:val="both"/>
        <w:rPr>
          <w:rFonts w:ascii="Arial" w:hAnsi="Arial" w:cs="Arial"/>
          <w:b/>
          <w:i/>
          <w:spacing w:val="20"/>
          <w:sz w:val="22"/>
          <w:szCs w:val="22"/>
        </w:rPr>
      </w:pPr>
      <w:r w:rsidRPr="00592AEC">
        <w:rPr>
          <w:rFonts w:ascii="Arial" w:hAnsi="Arial" w:cs="Arial"/>
          <w:b/>
          <w:i/>
          <w:spacing w:val="20"/>
          <w:sz w:val="22"/>
          <w:szCs w:val="22"/>
        </w:rPr>
        <w:t>25.1</w:t>
      </w:r>
      <w:r>
        <w:rPr>
          <w:rFonts w:ascii="Arial" w:hAnsi="Arial" w:cs="Arial"/>
          <w:b/>
          <w:i/>
          <w:spacing w:val="20"/>
          <w:sz w:val="22"/>
          <w:szCs w:val="22"/>
        </w:rPr>
        <w:t xml:space="preserve"> -</w:t>
      </w:r>
      <w:r w:rsidRPr="00592AEC">
        <w:rPr>
          <w:rFonts w:ascii="Arial" w:hAnsi="Arial" w:cs="Arial"/>
          <w:b/>
          <w:i/>
          <w:spacing w:val="20"/>
          <w:sz w:val="22"/>
          <w:szCs w:val="22"/>
        </w:rPr>
        <w:t xml:space="preserve"> Havendo alguma restrição na comprovação da regularidade fiscal, a empresa (ME ou EPP)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D43D13" w:rsidRPr="00D10E4E" w:rsidRDefault="00D43D13" w:rsidP="00D43D13">
      <w:pPr>
        <w:jc w:val="both"/>
        <w:rPr>
          <w:rFonts w:ascii="Arial" w:hAnsi="Arial" w:cs="Arial"/>
          <w:b/>
          <w:spacing w:val="20"/>
          <w:sz w:val="22"/>
          <w:szCs w:val="22"/>
        </w:rPr>
      </w:pPr>
    </w:p>
    <w:p w:rsidR="00D43D13" w:rsidRPr="00D10E4E" w:rsidRDefault="00D43D13" w:rsidP="00D43D13">
      <w:pPr>
        <w:jc w:val="both"/>
        <w:rPr>
          <w:rFonts w:ascii="Arial" w:hAnsi="Arial" w:cs="Arial"/>
          <w:b/>
          <w:spacing w:val="20"/>
          <w:sz w:val="22"/>
          <w:szCs w:val="22"/>
        </w:rPr>
      </w:pPr>
      <w:r w:rsidRPr="00D10E4E">
        <w:rPr>
          <w:rFonts w:ascii="Arial" w:hAnsi="Arial" w:cs="Arial"/>
          <w:b/>
          <w:spacing w:val="20"/>
          <w:sz w:val="22"/>
          <w:szCs w:val="22"/>
        </w:rPr>
        <w:t>25.2 As proponentes deverão apresentar declaração firmada pelo representante legal, de que se enquadra no conceito de ME ou EPP, sob as penas da lei, no ato do credenciamento, acompanhada da Certidão Simplificada da Junta Comercial.</w:t>
      </w:r>
    </w:p>
    <w:p w:rsidR="00D43D13" w:rsidRPr="00D10E4E" w:rsidRDefault="00D43D13" w:rsidP="00D43D13">
      <w:pPr>
        <w:jc w:val="both"/>
        <w:rPr>
          <w:rFonts w:ascii="Arial" w:hAnsi="Arial" w:cs="Arial"/>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lastRenderedPageBreak/>
        <w:t>25.2.1</w:t>
      </w:r>
      <w:r w:rsidRPr="00D10E4E">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D43D13" w:rsidRPr="00D10E4E" w:rsidRDefault="00D43D13" w:rsidP="00D43D13">
      <w:pPr>
        <w:jc w:val="both"/>
        <w:rPr>
          <w:rFonts w:ascii="Arial" w:hAnsi="Arial" w:cs="Arial"/>
          <w:b/>
          <w:spacing w:val="20"/>
          <w:sz w:val="22"/>
          <w:szCs w:val="22"/>
        </w:rPr>
      </w:pPr>
    </w:p>
    <w:p w:rsidR="00D43D13" w:rsidRPr="00D10E4E" w:rsidRDefault="00D43D13" w:rsidP="00D43D13">
      <w:pPr>
        <w:jc w:val="both"/>
        <w:rPr>
          <w:rFonts w:ascii="Arial" w:hAnsi="Arial" w:cs="Arial"/>
          <w:spacing w:val="20"/>
          <w:sz w:val="22"/>
          <w:szCs w:val="22"/>
        </w:rPr>
      </w:pPr>
      <w:r w:rsidRPr="00D10E4E">
        <w:rPr>
          <w:rFonts w:ascii="Arial" w:hAnsi="Arial" w:cs="Arial"/>
          <w:b/>
          <w:spacing w:val="20"/>
          <w:sz w:val="22"/>
          <w:szCs w:val="22"/>
        </w:rPr>
        <w:t>25.2.2</w:t>
      </w:r>
      <w:r w:rsidRPr="00D10E4E">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D43D13" w:rsidRPr="00D10E4E" w:rsidRDefault="00D43D13" w:rsidP="00D43D13">
      <w:pPr>
        <w:pStyle w:val="ParagraphStyle"/>
        <w:jc w:val="both"/>
        <w:rPr>
          <w:rFonts w:cs="Arial"/>
          <w:sz w:val="22"/>
          <w:szCs w:val="22"/>
        </w:rPr>
      </w:pPr>
    </w:p>
    <w:p w:rsidR="00D43D13" w:rsidRDefault="00D43D13" w:rsidP="00D43D13">
      <w:pPr>
        <w:pStyle w:val="ParagraphStyle"/>
        <w:jc w:val="both"/>
        <w:rPr>
          <w:rFonts w:cs="Arial"/>
          <w:b/>
          <w:bCs/>
          <w:sz w:val="22"/>
          <w:szCs w:val="22"/>
        </w:rPr>
      </w:pPr>
      <w:r w:rsidRPr="00D10E4E">
        <w:rPr>
          <w:rFonts w:cs="Arial"/>
          <w:b/>
          <w:bCs/>
          <w:sz w:val="22"/>
          <w:szCs w:val="22"/>
        </w:rPr>
        <w:t>26 – DO FORO</w:t>
      </w:r>
    </w:p>
    <w:p w:rsidR="00D43D13" w:rsidRPr="00D10E4E" w:rsidRDefault="00D43D13" w:rsidP="00D43D13">
      <w:pPr>
        <w:pStyle w:val="ParagraphStyle"/>
        <w:jc w:val="both"/>
        <w:rPr>
          <w:rFonts w:cs="Arial"/>
          <w:b/>
          <w:bCs/>
          <w:sz w:val="22"/>
          <w:szCs w:val="22"/>
        </w:rPr>
      </w:pPr>
    </w:p>
    <w:p w:rsidR="00D43D13" w:rsidRPr="00D10E4E" w:rsidRDefault="00D43D13" w:rsidP="00D43D13">
      <w:pPr>
        <w:pStyle w:val="ParagraphStyle"/>
        <w:jc w:val="both"/>
        <w:rPr>
          <w:rFonts w:cs="Arial"/>
          <w:sz w:val="22"/>
          <w:szCs w:val="22"/>
        </w:rPr>
      </w:pPr>
      <w:r w:rsidRPr="00D10E4E">
        <w:rPr>
          <w:rFonts w:cs="Arial"/>
          <w:b/>
          <w:bCs/>
          <w:sz w:val="22"/>
          <w:szCs w:val="22"/>
        </w:rPr>
        <w:t xml:space="preserve">26.1 - </w:t>
      </w:r>
      <w:r w:rsidRPr="00D10E4E">
        <w:rPr>
          <w:rFonts w:cs="Arial"/>
          <w:sz w:val="22"/>
          <w:szCs w:val="22"/>
        </w:rPr>
        <w:t>Para dirimir controvérsia decorrente deste certame, o Foro competente é o da Comarca de Guaraniaçu – PR.</w:t>
      </w:r>
    </w:p>
    <w:p w:rsidR="00D43D13" w:rsidRPr="00D10E4E" w:rsidRDefault="00D43D13" w:rsidP="00D43D13">
      <w:pPr>
        <w:rPr>
          <w:rFonts w:ascii="Arial" w:hAnsi="Arial" w:cs="Arial"/>
          <w:sz w:val="22"/>
          <w:szCs w:val="22"/>
        </w:rPr>
      </w:pPr>
    </w:p>
    <w:p w:rsidR="00D43D13" w:rsidRPr="009921E4" w:rsidRDefault="00D43D13" w:rsidP="00D43D13">
      <w:pPr>
        <w:pStyle w:val="ParagraphStyle"/>
        <w:jc w:val="both"/>
        <w:rPr>
          <w:rFonts w:cs="Arial"/>
          <w:color w:val="000000"/>
          <w:sz w:val="22"/>
          <w:szCs w:val="22"/>
        </w:rPr>
      </w:pPr>
    </w:p>
    <w:p w:rsidR="00D43D13" w:rsidRPr="009921E4" w:rsidRDefault="00D43D13" w:rsidP="00D43D13">
      <w:pPr>
        <w:pStyle w:val="ParagraphStyle"/>
        <w:jc w:val="both"/>
        <w:rPr>
          <w:rFonts w:cs="Arial"/>
          <w:bCs/>
          <w:color w:val="000000"/>
          <w:sz w:val="22"/>
          <w:szCs w:val="22"/>
        </w:rPr>
      </w:pPr>
      <w:r>
        <w:rPr>
          <w:rFonts w:cs="Arial"/>
          <w:color w:val="000000"/>
          <w:sz w:val="22"/>
          <w:szCs w:val="22"/>
        </w:rPr>
        <w:t xml:space="preserve">Diamante do Sul, 08 Março </w:t>
      </w:r>
      <w:r w:rsidRPr="009921E4">
        <w:rPr>
          <w:rFonts w:cs="Arial"/>
          <w:color w:val="000000"/>
          <w:sz w:val="22"/>
          <w:szCs w:val="22"/>
        </w:rPr>
        <w:t>201</w:t>
      </w:r>
      <w:r>
        <w:rPr>
          <w:rFonts w:cs="Arial"/>
          <w:color w:val="000000"/>
          <w:sz w:val="22"/>
          <w:szCs w:val="22"/>
        </w:rPr>
        <w:t>8.</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p>
    <w:p w:rsidR="00D43D13" w:rsidRDefault="00D43D13" w:rsidP="00D43D13">
      <w:pPr>
        <w:pStyle w:val="Centered"/>
        <w:jc w:val="right"/>
        <w:rPr>
          <w:rFonts w:cs="Arial"/>
          <w:b/>
          <w:bCs/>
          <w:color w:val="000000"/>
          <w:sz w:val="22"/>
          <w:szCs w:val="22"/>
        </w:rPr>
      </w:pPr>
    </w:p>
    <w:p w:rsidR="00D43D13" w:rsidRDefault="00D43D13" w:rsidP="00D43D13">
      <w:pPr>
        <w:pStyle w:val="Centered"/>
        <w:jc w:val="right"/>
        <w:rPr>
          <w:rFonts w:cs="Arial"/>
          <w:b/>
          <w:bCs/>
          <w:color w:val="000000"/>
          <w:sz w:val="22"/>
          <w:szCs w:val="22"/>
        </w:rPr>
      </w:pPr>
    </w:p>
    <w:p w:rsidR="00D43D13" w:rsidRDefault="00D43D13" w:rsidP="00D43D13">
      <w:pPr>
        <w:pStyle w:val="Centered"/>
        <w:jc w:val="right"/>
        <w:rPr>
          <w:rFonts w:cs="Arial"/>
          <w:b/>
          <w:bCs/>
          <w:color w:val="000000"/>
          <w:sz w:val="22"/>
          <w:szCs w:val="22"/>
        </w:rPr>
      </w:pPr>
    </w:p>
    <w:p w:rsidR="00D43D13" w:rsidRPr="00A13286" w:rsidRDefault="00D43D13" w:rsidP="00D43D13">
      <w:pPr>
        <w:pStyle w:val="Centered"/>
        <w:jc w:val="right"/>
        <w:rPr>
          <w:b/>
          <w:bCs/>
          <w:color w:val="000000"/>
          <w:sz w:val="22"/>
          <w:szCs w:val="22"/>
        </w:rPr>
      </w:pPr>
      <w:r>
        <w:rPr>
          <w:rFonts w:cs="Arial"/>
          <w:b/>
          <w:bCs/>
          <w:color w:val="000000"/>
          <w:sz w:val="22"/>
          <w:szCs w:val="22"/>
        </w:rPr>
        <w:t xml:space="preserve">Eriana Apª J. Ribas Debortoli                                       </w:t>
      </w:r>
      <w:r w:rsidRPr="00A13286">
        <w:rPr>
          <w:b/>
          <w:bCs/>
          <w:color w:val="000000"/>
          <w:sz w:val="22"/>
          <w:szCs w:val="22"/>
        </w:rPr>
        <w:t>Fernando Maximiliano Risso</w:t>
      </w:r>
    </w:p>
    <w:p w:rsidR="00D43D13" w:rsidRDefault="00D43D13" w:rsidP="00D43D13">
      <w:pPr>
        <w:pStyle w:val="ParagraphStyle"/>
        <w:rPr>
          <w:b/>
          <w:bCs/>
          <w:color w:val="000000"/>
          <w:sz w:val="22"/>
          <w:szCs w:val="22"/>
        </w:rPr>
      </w:pPr>
      <w:r>
        <w:rPr>
          <w:b/>
          <w:bCs/>
          <w:color w:val="000000"/>
          <w:sz w:val="22"/>
          <w:szCs w:val="22"/>
        </w:rPr>
        <w:t xml:space="preserve">                </w:t>
      </w:r>
      <w:r>
        <w:rPr>
          <w:rFonts w:cs="Arial"/>
          <w:b/>
          <w:bCs/>
          <w:color w:val="000000"/>
          <w:sz w:val="22"/>
          <w:szCs w:val="22"/>
        </w:rPr>
        <w:t>PREGOEIRA</w:t>
      </w:r>
      <w:r>
        <w:rPr>
          <w:b/>
          <w:bCs/>
          <w:color w:val="000000"/>
          <w:sz w:val="22"/>
          <w:szCs w:val="22"/>
        </w:rPr>
        <w:t xml:space="preserve">                                                          </w:t>
      </w:r>
      <w:r w:rsidRPr="00A13286">
        <w:rPr>
          <w:b/>
          <w:bCs/>
          <w:color w:val="000000"/>
          <w:sz w:val="22"/>
          <w:szCs w:val="22"/>
        </w:rPr>
        <w:t>PREFEITO</w:t>
      </w:r>
      <w:r>
        <w:rPr>
          <w:b/>
          <w:bCs/>
          <w:color w:val="000000"/>
          <w:sz w:val="22"/>
          <w:szCs w:val="22"/>
        </w:rPr>
        <w:t xml:space="preserve"> </w:t>
      </w:r>
      <w:r w:rsidRPr="00A13286">
        <w:rPr>
          <w:b/>
          <w:bCs/>
          <w:color w:val="000000"/>
          <w:sz w:val="22"/>
          <w:szCs w:val="22"/>
        </w:rPr>
        <w:t>MUNICIPAL</w:t>
      </w:r>
    </w:p>
    <w:p w:rsidR="00D43D13" w:rsidRDefault="00D43D13" w:rsidP="00D43D13">
      <w:pPr>
        <w:pStyle w:val="ParagraphStyle"/>
        <w:tabs>
          <w:tab w:val="center" w:pos="4425"/>
          <w:tab w:val="right" w:pos="8835"/>
        </w:tabs>
        <w:rPr>
          <w:rFonts w:cs="Arial"/>
          <w:b/>
          <w:bCs/>
          <w:color w:val="000000"/>
          <w:sz w:val="22"/>
          <w:szCs w:val="22"/>
        </w:rPr>
      </w:pPr>
    </w:p>
    <w:p w:rsidR="00D43D13" w:rsidRPr="009921E4" w:rsidRDefault="00D43D13" w:rsidP="00D43D13">
      <w:pPr>
        <w:pStyle w:val="ParagraphStyle"/>
        <w:tabs>
          <w:tab w:val="center" w:pos="4425"/>
          <w:tab w:val="right" w:pos="8835"/>
        </w:tabs>
        <w:rPr>
          <w:rFonts w:cs="Arial"/>
          <w:b/>
          <w:bCs/>
          <w:sz w:val="22"/>
          <w:szCs w:val="22"/>
        </w:rPr>
      </w:pPr>
      <w:r w:rsidRPr="009921E4">
        <w:rPr>
          <w:rFonts w:cs="Arial"/>
          <w:b/>
          <w:bCs/>
          <w:color w:val="000000"/>
          <w:sz w:val="22"/>
          <w:szCs w:val="22"/>
        </w:rPr>
        <w:br w:type="page"/>
      </w:r>
    </w:p>
    <w:p w:rsidR="00D43D13" w:rsidRDefault="00D43D13" w:rsidP="00D43D13">
      <w:pPr>
        <w:pStyle w:val="ParagraphStyle"/>
        <w:tabs>
          <w:tab w:val="center" w:pos="4425"/>
          <w:tab w:val="right" w:pos="8835"/>
        </w:tabs>
        <w:jc w:val="center"/>
        <w:rPr>
          <w:b/>
          <w:bCs/>
          <w:sz w:val="22"/>
          <w:szCs w:val="22"/>
        </w:rPr>
      </w:pPr>
      <w:r w:rsidRPr="002E00C8">
        <w:rPr>
          <w:b/>
          <w:bCs/>
          <w:sz w:val="22"/>
          <w:szCs w:val="22"/>
        </w:rPr>
        <w:lastRenderedPageBreak/>
        <w:t xml:space="preserve">ANEXO I </w:t>
      </w:r>
    </w:p>
    <w:p w:rsidR="00D43D13" w:rsidRDefault="00D43D13" w:rsidP="00D43D13">
      <w:pPr>
        <w:pStyle w:val="ParagraphStyle"/>
        <w:tabs>
          <w:tab w:val="center" w:pos="4425"/>
          <w:tab w:val="right" w:pos="8835"/>
        </w:tabs>
        <w:jc w:val="center"/>
        <w:rPr>
          <w:b/>
          <w:bCs/>
          <w:sz w:val="22"/>
          <w:szCs w:val="22"/>
        </w:rPr>
      </w:pPr>
    </w:p>
    <w:p w:rsidR="00D43D13" w:rsidRPr="002E00C8" w:rsidRDefault="00D43D13" w:rsidP="00D43D13">
      <w:pPr>
        <w:pStyle w:val="ParagraphStyle"/>
        <w:tabs>
          <w:tab w:val="center" w:pos="4425"/>
          <w:tab w:val="right" w:pos="8835"/>
        </w:tabs>
        <w:jc w:val="center"/>
        <w:rPr>
          <w:b/>
          <w:bCs/>
          <w:sz w:val="22"/>
          <w:szCs w:val="22"/>
        </w:rPr>
      </w:pPr>
      <w:r w:rsidRPr="002E00C8">
        <w:rPr>
          <w:b/>
          <w:bCs/>
          <w:sz w:val="22"/>
          <w:szCs w:val="22"/>
        </w:rPr>
        <w:t xml:space="preserve"> PREGÃO </w:t>
      </w:r>
      <w:r>
        <w:rPr>
          <w:b/>
          <w:bCs/>
          <w:sz w:val="22"/>
          <w:szCs w:val="22"/>
        </w:rPr>
        <w:t xml:space="preserve">PRESENCIAL SISTEMA REGISTRO DE PREÇOS </w:t>
      </w:r>
      <w:r w:rsidRPr="002E00C8">
        <w:rPr>
          <w:b/>
          <w:bCs/>
          <w:sz w:val="22"/>
          <w:szCs w:val="22"/>
        </w:rPr>
        <w:t>0</w:t>
      </w:r>
      <w:r>
        <w:rPr>
          <w:b/>
          <w:bCs/>
          <w:sz w:val="22"/>
          <w:szCs w:val="22"/>
        </w:rPr>
        <w:t>06</w:t>
      </w:r>
      <w:r w:rsidRPr="002E00C8">
        <w:rPr>
          <w:b/>
          <w:bCs/>
          <w:sz w:val="22"/>
          <w:szCs w:val="22"/>
        </w:rPr>
        <w:t>/201</w:t>
      </w:r>
      <w:r>
        <w:rPr>
          <w:b/>
          <w:bCs/>
          <w:sz w:val="22"/>
          <w:szCs w:val="22"/>
        </w:rPr>
        <w:t>8.</w:t>
      </w:r>
    </w:p>
    <w:p w:rsidR="00D43D13" w:rsidRPr="002E00C8" w:rsidRDefault="00D43D13" w:rsidP="00D43D13">
      <w:pPr>
        <w:pStyle w:val="ParagraphStyle"/>
        <w:tabs>
          <w:tab w:val="center" w:pos="4425"/>
          <w:tab w:val="right" w:pos="8835"/>
        </w:tabs>
        <w:jc w:val="center"/>
        <w:rPr>
          <w:b/>
          <w:bCs/>
          <w:sz w:val="22"/>
          <w:szCs w:val="22"/>
        </w:rPr>
      </w:pPr>
    </w:p>
    <w:p w:rsidR="00D43D13" w:rsidRDefault="00D43D13" w:rsidP="00D43D13">
      <w:pPr>
        <w:pStyle w:val="ParagraphStyle"/>
        <w:tabs>
          <w:tab w:val="center" w:pos="4425"/>
          <w:tab w:val="right" w:pos="8835"/>
        </w:tabs>
        <w:jc w:val="center"/>
        <w:rPr>
          <w:b/>
          <w:bCs/>
          <w:sz w:val="22"/>
          <w:szCs w:val="22"/>
        </w:rPr>
      </w:pPr>
      <w:r w:rsidRPr="002E00C8">
        <w:rPr>
          <w:b/>
          <w:bCs/>
          <w:sz w:val="22"/>
          <w:szCs w:val="22"/>
        </w:rPr>
        <w:t>TERMO DE REFERENCIA</w:t>
      </w:r>
    </w:p>
    <w:p w:rsidR="00D43D13" w:rsidRPr="00B60AC8" w:rsidRDefault="00D43D13" w:rsidP="00D43D13">
      <w:pPr>
        <w:pStyle w:val="ParagraphStyle"/>
        <w:tabs>
          <w:tab w:val="center" w:pos="4425"/>
          <w:tab w:val="right" w:pos="8835"/>
        </w:tabs>
        <w:jc w:val="center"/>
        <w:rPr>
          <w:b/>
          <w:bCs/>
          <w:sz w:val="22"/>
          <w:szCs w:val="22"/>
        </w:rPr>
      </w:pPr>
    </w:p>
    <w:tbl>
      <w:tblPr>
        <w:tblW w:w="5145" w:type="pct"/>
        <w:jc w:val="center"/>
        <w:tblInd w:w="-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732"/>
        <w:gridCol w:w="4658"/>
        <w:gridCol w:w="673"/>
        <w:gridCol w:w="658"/>
        <w:gridCol w:w="922"/>
        <w:gridCol w:w="1252"/>
      </w:tblGrid>
      <w:tr w:rsidR="00D43D13" w:rsidRPr="00B60AC8" w:rsidTr="00D43D13">
        <w:trPr>
          <w:trHeight w:val="568"/>
          <w:jc w:val="center"/>
        </w:trPr>
        <w:tc>
          <w:tcPr>
            <w:tcW w:w="411"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b/>
                <w:color w:val="000000"/>
              </w:rPr>
            </w:pPr>
            <w:r w:rsidRPr="00B60AC8">
              <w:rPr>
                <w:rFonts w:ascii="Arial" w:hAnsi="Arial" w:cs="Arial"/>
                <w:b/>
                <w:color w:val="000000"/>
                <w:sz w:val="22"/>
                <w:szCs w:val="22"/>
              </w:rPr>
              <w:t>ITEM</w:t>
            </w:r>
          </w:p>
        </w:tc>
        <w:tc>
          <w:tcPr>
            <w:tcW w:w="2617"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b/>
                <w:color w:val="000000"/>
              </w:rPr>
            </w:pPr>
            <w:r w:rsidRPr="00B60AC8">
              <w:rPr>
                <w:rFonts w:ascii="Arial" w:hAnsi="Arial" w:cs="Arial"/>
                <w:b/>
                <w:color w:val="000000"/>
                <w:sz w:val="22"/>
                <w:szCs w:val="22"/>
              </w:rPr>
              <w:t>DESCRIÇÃO</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b/>
                <w:color w:val="000000"/>
              </w:rPr>
            </w:pPr>
            <w:r w:rsidRPr="00B60AC8">
              <w:rPr>
                <w:rFonts w:ascii="Arial" w:hAnsi="Arial" w:cs="Arial"/>
                <w:b/>
                <w:color w:val="000000"/>
                <w:sz w:val="22"/>
                <w:szCs w:val="22"/>
              </w:rPr>
              <w:t>UND.</w:t>
            </w:r>
          </w:p>
        </w:tc>
        <w:tc>
          <w:tcPr>
            <w:tcW w:w="370" w:type="pct"/>
            <w:tcBorders>
              <w:top w:val="single" w:sz="4" w:space="0" w:color="auto"/>
              <w:left w:val="single" w:sz="4" w:space="0" w:color="auto"/>
              <w:bottom w:val="single" w:sz="4" w:space="0" w:color="auto"/>
              <w:right w:val="single" w:sz="4" w:space="0" w:color="auto"/>
            </w:tcBorders>
          </w:tcPr>
          <w:p w:rsidR="00D43D13" w:rsidRPr="00B60AC8" w:rsidRDefault="00D43D13" w:rsidP="00D43D13">
            <w:pPr>
              <w:rPr>
                <w:rFonts w:ascii="Arial" w:hAnsi="Arial" w:cs="Arial"/>
                <w:b/>
                <w:color w:val="000000"/>
              </w:rPr>
            </w:pPr>
            <w:r w:rsidRPr="00B60AC8">
              <w:rPr>
                <w:rFonts w:ascii="Arial" w:hAnsi="Arial" w:cs="Arial"/>
                <w:b/>
                <w:color w:val="000000"/>
                <w:sz w:val="22"/>
                <w:szCs w:val="22"/>
              </w:rPr>
              <w:t>QTD.</w:t>
            </w:r>
          </w:p>
        </w:tc>
        <w:tc>
          <w:tcPr>
            <w:tcW w:w="51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jc w:val="center"/>
              <w:rPr>
                <w:rFonts w:ascii="Arial" w:hAnsi="Arial" w:cs="Arial"/>
                <w:b/>
                <w:color w:val="000000"/>
              </w:rPr>
            </w:pPr>
            <w:r w:rsidRPr="00B60AC8">
              <w:rPr>
                <w:rFonts w:ascii="Arial" w:hAnsi="Arial" w:cs="Arial"/>
                <w:b/>
                <w:color w:val="000000"/>
                <w:sz w:val="22"/>
                <w:szCs w:val="22"/>
              </w:rPr>
              <w:t>VALOR UNIT.</w:t>
            </w:r>
          </w:p>
        </w:tc>
        <w:tc>
          <w:tcPr>
            <w:tcW w:w="704"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jc w:val="center"/>
              <w:rPr>
                <w:rFonts w:ascii="Arial" w:hAnsi="Arial" w:cs="Arial"/>
                <w:b/>
                <w:color w:val="000000"/>
              </w:rPr>
            </w:pPr>
            <w:r w:rsidRPr="00B60AC8">
              <w:rPr>
                <w:rFonts w:ascii="Arial" w:hAnsi="Arial" w:cs="Arial"/>
                <w:b/>
                <w:color w:val="000000"/>
                <w:sz w:val="22"/>
                <w:szCs w:val="22"/>
              </w:rPr>
              <w:t>VALOR TOTAL</w:t>
            </w:r>
          </w:p>
        </w:tc>
      </w:tr>
      <w:tr w:rsidR="00D43D13" w:rsidRPr="00B60AC8" w:rsidTr="00D43D13">
        <w:trPr>
          <w:trHeight w:val="2687"/>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1</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DIETA NUTRICIONALMENTE COMPLETA, COM DENSIDADE CALÓRICA DE 1,0 A 2,0 KCAL/ML, PROTEÍNAS (MAIS QUE 10%), COM PRESENÇA DE PROTEÍNA DO SORO DO LEITE, NORMOLIPIDICA, CARBOIDRATOS (MENOS QUE 60%), ISENTA DE SACAROSE, LACTOSE E GLÚTEN. SABOR BAUNILHA OU SEM SABOR. PARA USO ORAL E/OU ENTERAL. PRODUTO EM PÓ, DE ALTA SOLUBILIDADE, EMBALAGEM DE 800GR.</w:t>
            </w:r>
          </w:p>
        </w:tc>
        <w:tc>
          <w:tcPr>
            <w:tcW w:w="378"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lang w:val="en-US"/>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lang w:val="en-US"/>
              </w:rPr>
              <w:t>50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50,90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2.545,00</w:t>
            </w:r>
          </w:p>
        </w:tc>
      </w:tr>
      <w:tr w:rsidR="00D43D13" w:rsidRPr="00B60AC8" w:rsidTr="00D43D13">
        <w:trPr>
          <w:trHeight w:val="4384"/>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2</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bCs/>
                <w:color w:val="000000" w:themeColor="text1"/>
              </w:rPr>
            </w:pPr>
            <w:r w:rsidRPr="00B60AC8">
              <w:rPr>
                <w:rFonts w:ascii="Arial" w:hAnsi="Arial" w:cs="Arial"/>
                <w:bCs/>
                <w:color w:val="000000" w:themeColor="text1"/>
                <w:sz w:val="22"/>
                <w:szCs w:val="22"/>
              </w:rPr>
              <w:t xml:space="preserve">DIETA NUTRICIONALMENTE COMPLETA, PARA USO ENTERAL OU ORAL, NORMOPROTEICA E NORMOLIPIDICA, ISENTO DE LACTOSE E GLÚTEN, COM ADIÇÃO DE VITAMINAS E MINERAIS, SABOR BAUNILHA OU ISENTO DE SABOR. DENSIDADE CALÓRICA DE 1,0 A 2,0 KCAL/ML. PRODUTO EM PÓ COM DILUIÇÃO INSTANTÂNEA. INDICADO PARA CRIANÇAS MENORES DE 10 ANOS, COM DESNUTRIÇÃO, PROBLEMAS DE ABSORÇÃO, PARALISIA CEREBRAL, PRÉ E PÓS OPERATÓRIO, CÂNCER E DEMAIS PATOLOGIAS QUE NECESSITEM DE APORTE NUTRICIONAL ADEQUADO PARA RECUPERAÇÃO DO ESTADO NUTRICIONAL, </w:t>
            </w:r>
            <w:r w:rsidRPr="00B60AC8">
              <w:rPr>
                <w:rFonts w:ascii="Arial" w:hAnsi="Arial" w:cs="Arial"/>
                <w:color w:val="000000" w:themeColor="text1"/>
                <w:sz w:val="22"/>
                <w:szCs w:val="22"/>
              </w:rPr>
              <w:t>EMBALAGEM DE 400GR.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40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39,90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1.596,00</w:t>
            </w:r>
          </w:p>
        </w:tc>
      </w:tr>
      <w:tr w:rsidR="00D43D13" w:rsidRPr="00B60AC8" w:rsidTr="00D43D13">
        <w:trPr>
          <w:trHeight w:val="1084"/>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3</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bCs/>
                <w:color w:val="000000" w:themeColor="text1"/>
              </w:rPr>
            </w:pPr>
            <w:r w:rsidRPr="00B60AC8">
              <w:rPr>
                <w:rFonts w:ascii="Arial" w:hAnsi="Arial" w:cs="Arial"/>
                <w:bCs/>
                <w:color w:val="000000" w:themeColor="text1"/>
                <w:sz w:val="22"/>
                <w:szCs w:val="22"/>
              </w:rPr>
              <w:t xml:space="preserve">DIETA PARA SUPLEMENTAÇÃO DE NUTRIÇÃO ENTERAL OU ORAL, NORMOPROTEICA E NORMOLIPIDICA, ISENTA DE LACTOSE, SOJA E GLÚTEN. COM ADIÇÃO DE VITAMINAS E MINERAIS, SABOR BAUNILHA OU ISENTO DE SABOR. DENSIDADE CALÓRICA DE 1,0 A 2,0 KCAL/ML. PRODUTO EM PÓ COM DILUIÇÃO INSTANTÂNEA. INDICADO PARA CRIANÇAS A PARTIR DE 1 ANO, COM DESNUTRIÇÃO, PROBLEMAS DE ABSORÇÃO, PARALISIA CEREBRAL, PRÉ E PÓS OPERATÓRIO, CÂNCER E DEMAIS </w:t>
            </w:r>
            <w:r w:rsidRPr="00B60AC8">
              <w:rPr>
                <w:rFonts w:ascii="Arial" w:hAnsi="Arial" w:cs="Arial"/>
                <w:bCs/>
                <w:color w:val="000000" w:themeColor="text1"/>
                <w:sz w:val="22"/>
                <w:szCs w:val="22"/>
              </w:rPr>
              <w:lastRenderedPageBreak/>
              <w:t xml:space="preserve">PATOLOGIAS QUE NECESSITEM DE APORTE NUTRICIONAL ADEQUADO PARA RECUPERAÇÃO DO ESTADO NUTRICIONAL, </w:t>
            </w:r>
            <w:r w:rsidRPr="00B60AC8">
              <w:rPr>
                <w:rFonts w:ascii="Arial" w:hAnsi="Arial" w:cs="Arial"/>
                <w:color w:val="000000" w:themeColor="text1"/>
                <w:sz w:val="22"/>
                <w:szCs w:val="22"/>
              </w:rPr>
              <w:t>EMBALAGEM DE 400GR.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lastRenderedPageBreak/>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40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50,90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2.036,00</w:t>
            </w:r>
          </w:p>
        </w:tc>
      </w:tr>
      <w:tr w:rsidR="00D43D13" w:rsidRPr="00B60AC8" w:rsidTr="00D43D13">
        <w:trPr>
          <w:trHeight w:val="1979"/>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lastRenderedPageBreak/>
              <w:t>4</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bCs/>
                <w:color w:val="000000" w:themeColor="text1"/>
              </w:rPr>
            </w:pPr>
            <w:r w:rsidRPr="00B60AC8">
              <w:rPr>
                <w:rFonts w:ascii="Arial" w:hAnsi="Arial" w:cs="Arial"/>
                <w:bCs/>
                <w:color w:val="000000" w:themeColor="text1"/>
                <w:sz w:val="22"/>
                <w:szCs w:val="22"/>
              </w:rPr>
              <w:t>ESPESSANTE ALIMENTAR INSTANTÂNEO. SABOR NEUTRO, ISENTO DE COR, DE ELEVADA SOLUBILIDADE (SEM FORMAÇÃO DE GRUMOS). PRODUTO EM PÓ. INDICADO PARA PACIENTES COM DISFAGIA E DIFICULDADE DE DEGLUTIÇÃO, EMBALAGEM DE 300GR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30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75,00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2.250,00</w:t>
            </w:r>
          </w:p>
        </w:tc>
      </w:tr>
      <w:tr w:rsidR="00D43D13" w:rsidRPr="00B60AC8" w:rsidTr="00D43D13">
        <w:trPr>
          <w:trHeight w:val="4388"/>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5</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FÓRMULA DE AMINOÁCIDOS ELEMENTAR, NUTRICIONALMENTE COMPLETA, NORMOPROTEICA E NORMOLIPIDICA, NÃO ALERGÊNICA, 100% DE AMINOÁCIDOS LIVRES, DE ALTA ABSORÇÃO. ISENTA DE LACTOSE, SACAROSE, FRUTOSE E GLÚTEN. ENRIQUECIDO COM VITAMINAS, SAIS MINERAIS, DHA E ARA. PARA USO ORAL E/OU ENTERAL. DENSIDADE CALÓRICA DE 60 A 70 KCAL/100 ML. PRODUTO EM PÓ. INDICADO P/ LACTENTES DESDE O NASCIMENTO C/ DIARRÉIA SEVERA, TRANSIÇÃO DE NUTRIÇÃO PARENTERAL PARA ENTERAL, SÍNDROME DO INTESTINO CURTO, OUTROS DISTÚRBIOS ABSORTIVOS GRAVES E ALERGIAS ALIMENTARES, EMBALAGEM DE 400GR.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50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207,90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10.395,00</w:t>
            </w:r>
          </w:p>
        </w:tc>
      </w:tr>
      <w:tr w:rsidR="00D43D13" w:rsidRPr="00B60AC8" w:rsidTr="00D43D13">
        <w:trPr>
          <w:trHeight w:val="2693"/>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6</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FÓRMULA ELEMENTAR DE AMINOÁCIDOS, NUTRICIONALMENTE COMPLETA. DENSIDADE CALÓRICA DE 1 A 2 KCAL/ML. ISENTA DE PROTEÍNA LÁCTEA, SOJA, LACTOSE, SACAROSE, FRUTOSE, GALACTOSE E INGREDIENTES DE ORIGEM ANIMAL. PRODUTO EM PÓ. INDICADO PARA CRIANÇAS ACIMA DE 1 ANO, COM ALERGIAS ALIMENTARES OU DISTÚRBIOS DA DIGESTÃO E ABSORÇÃO DE NUTRIENTES.</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30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299,90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8.997,00</w:t>
            </w:r>
          </w:p>
        </w:tc>
      </w:tr>
      <w:tr w:rsidR="00D43D13" w:rsidRPr="00B60AC8" w:rsidTr="00D43D13">
        <w:trPr>
          <w:trHeight w:val="1084"/>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7</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 xml:space="preserve">FÓRMULA INFANTIL DE LEITE DE VACA PARA LACTENTES, COM 60 A 70% DE PROTEÍNA DO SORO DO LEITE DE VACA E 30 A 40% DE CASEÍNA, ACRESCIDO DE ÓLEOS VEGETAIS, DHA E ARA, VITAMINAS, SAIS MINERAIS E OUTROS OLIGOELEMENTOS, COM ALTA DIGESTIBILIDADE E SEM GLÚTEN. </w:t>
            </w:r>
            <w:r w:rsidRPr="00B60AC8">
              <w:rPr>
                <w:rFonts w:ascii="Arial" w:hAnsi="Arial" w:cs="Arial"/>
                <w:color w:val="000000" w:themeColor="text1"/>
                <w:sz w:val="22"/>
                <w:szCs w:val="22"/>
              </w:rPr>
              <w:lastRenderedPageBreak/>
              <w:t>DENSIDADE CALÓRICA DE 60 A 70 KCAL/100 ML. PARA USO ORAL E/OU ENTERAL. PRODUTO EM PÓ. INDICADO PARA LACTENTES NOS 6 PRIMEIROS MESES DE VIDA, EMBALAGEM DE 400GR.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lastRenderedPageBreak/>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150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27,90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4.185,00</w:t>
            </w:r>
          </w:p>
        </w:tc>
      </w:tr>
      <w:tr w:rsidR="00D43D13" w:rsidRPr="00B60AC8" w:rsidTr="00D43D13">
        <w:trPr>
          <w:trHeight w:val="2688"/>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lastRenderedPageBreak/>
              <w:t>8</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FÓRMULA INFANTIL DE LEITE DE VACA, CONTÉM PROTEÍNAS DO SORO DO LEITE, ACRESCIDO DE ÓLEOS VEGETAIS, COM PREBIOTICOS, VITAMINAS, SAIS MINERAIS E OUTROS OLIGOELEMENTOS, SEM GLÚTEN. DENSIDADE CALÓRICA DE 60 A 70 KCAL/100 ML. PARA USO ORAL E/OU ENTERAL. PRODUTO EM PÓ. INDICADO PARA CRIANÇAS DE 6 A 12 MESES DE VIDA, EMBALAGEM DE 400GR.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150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27,90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4.185,00</w:t>
            </w:r>
          </w:p>
        </w:tc>
      </w:tr>
      <w:tr w:rsidR="00D43D13" w:rsidRPr="00B60AC8" w:rsidTr="00D43D13">
        <w:trPr>
          <w:trHeight w:val="3122"/>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9</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FÓRMULA INFANTIL DE ORIGEM VEGETAL, A BASE DE PROTEÍNA ISOLADA DE SOJA, NUTRICIONALMENTE COMPLETA, ISENTA DE LACTOSE, CASEÍNA, GLÚTEN E SACAROSE, ENRIQUECIDA COM VITAMINAS E SAIS MINERAIS. DENSIDADE CALÓRICA DE 60 A 70 KCAL/100 ML. PARA USO ORAL E/OU ENTERAL. PRODUTO EM PÓ. INDICADO PARA LACTENTES INTOLERANTES À LACTOSE E COM ALERGIA A PROTEÍNA DO LEITE DE VACA, NO 2º SEMESTRE DE VIDA, EMBALAGEM DE 400GR.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100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40,90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4.090,00</w:t>
            </w:r>
          </w:p>
        </w:tc>
      </w:tr>
      <w:tr w:rsidR="00D43D13" w:rsidRPr="00B60AC8" w:rsidTr="00D43D13">
        <w:trPr>
          <w:trHeight w:val="3239"/>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10</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FÓRMULA INFANTIL DE PROTEÍNA DO LEITE DE VACA, NUTRICIONALMENTE COMPLETA, BAIXA OSMOLALIDADE, ISENTA DE LACTOSE E SACAROSE, COM ÓLEOS VEGETAIS E MALTODEXTRINAS, ENRIQUECIDA COM VITAMINAS E SAIS MINERAIS. DENSIDADE CALÓRICA DE 60 A 70 KCAL/100 ML. PARA USO ORAL E/OU ENTERAL. PRODUTO EM PÓ. INDICADO PARA LACTENTES DE 0 A 12 MESES INTOLERANTES À LACTOSE, CRIANÇAS COM DIARRÉIA, EMBALAGEM DE 400GR.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60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59,90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3.594,00</w:t>
            </w:r>
          </w:p>
        </w:tc>
      </w:tr>
      <w:tr w:rsidR="00D43D13" w:rsidRPr="00B60AC8" w:rsidTr="00D43D13">
        <w:trPr>
          <w:trHeight w:val="3920"/>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lastRenderedPageBreak/>
              <w:t>11</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FÓRMULA INFANTIL HIPOALERGENICA, COM PRESENÇA DE ÁCIDOS GRAXOS ESSENCIAIS, 100% PROTEÍNA DO SORO DE LEITE EXTENSAMENTE HIDROLISADA, FONTE DE CARBOIDRATOS (MALTODEXTRINA E LACTOSE), ACRESCIDA DE VITAMINAS E SAIS MINERAIS. ISENTO DE SACAROSE E GLÚTEN. DENSIDADE CALÓRICA DE 60 A 70 KCAL/100 ML. PARA USO ORAL E/OU ENTERAL. PRODUTO EM PÓ. INDICADO PARA LACTENTES E CRIANÇAS COM ALERGIA A PROTEÍNA DO LEITE DE VACA E/OU DE SOJA, COM SINTOMAS DE MÁ ABSORÇÃO, EMBALAGEM DE 400GR.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30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102,90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3.087,00</w:t>
            </w:r>
          </w:p>
        </w:tc>
      </w:tr>
      <w:tr w:rsidR="00D43D13" w:rsidRPr="00B60AC8" w:rsidTr="00D43D13">
        <w:trPr>
          <w:trHeight w:val="3677"/>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12</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FÓRMULA INFANTIL SEMI-ELEMENTAR, À BASE DE PROTEÍNA EXTENSAMENTE HIDROLISADA DO SORO DO LEITE DE VACA, DE ALTA ABSORÇÃO, HIPOALERGÊNICA (40 A 60% DA GORDURA NA FORMA DE TCM), ENRIQUECIDO COM VITAMINAS E SAIS MINERAIS, ISENTO DE SACAROSE E SABOR. DENSIDADE CALÓRICA DE 60 A 70 KCAL/100 ML. PARA USO ORAL E/OU ENTERAL. PRODUTO EM PÓ. INDICADO PARA CRIANÇAS DE 0 A 12 MESES, COM DIARRÉIA SEVERA, DESNUTRIÇÃO GRAVE, ALERGIAS, E QUE NÃO TOLERAM OUTROS TIPOS DE LEITE, EMBALAGEM DE 400GR.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50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149,90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7.495,00</w:t>
            </w:r>
          </w:p>
        </w:tc>
      </w:tr>
      <w:tr w:rsidR="00D43D13" w:rsidRPr="00B60AC8" w:rsidTr="00D43D13">
        <w:trPr>
          <w:trHeight w:val="3971"/>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13</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FÓRMULA NUTRICIONALMENTE COMPLETA, NORMOPROTEICA (100% PROTEÍNA ANIMAL), E NORMOLIPIDICA COM PRESENÇA DE TCM, ISENTO DE GLÚTEN E LACTOSE, COM ADIÇÃO DE VITAMINAS E SAIS MINERAIS, COM SABOR BAUNILHA OU ISENTO DE SABOR, PARA USO ORAL E/OU ENTERAL. DENSIDADE CALÓRICA DE 1 A 2 KCAL/ML. PRODUTO EM PÓ COM ALTA SOLUBILIDADE. INDICADO PARA PACIENTES ACIMA DE 10 ANOS PARA ATENDER ÀS NECESSIDADES NUTRICIONAIS NA MANUTENÇÃO E RECUPERAÇÃO DO ESTADO NUTRICIONAL, EMBALAGEM DE 400GR.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10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67,90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679,00</w:t>
            </w:r>
          </w:p>
        </w:tc>
      </w:tr>
      <w:tr w:rsidR="00D43D13" w:rsidRPr="00B60AC8" w:rsidTr="00D43D13">
        <w:trPr>
          <w:trHeight w:val="2077"/>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lastRenderedPageBreak/>
              <w:t>14</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bCs/>
                <w:color w:val="000000" w:themeColor="text1"/>
              </w:rPr>
            </w:pPr>
            <w:r w:rsidRPr="00B60AC8">
              <w:rPr>
                <w:rFonts w:ascii="Arial" w:hAnsi="Arial" w:cs="Arial"/>
                <w:bCs/>
                <w:color w:val="000000" w:themeColor="text1"/>
                <w:sz w:val="22"/>
                <w:szCs w:val="22"/>
              </w:rPr>
              <w:t>MÓDULO DE FIBRA CONSTITUÍDA EM SEU TOTAL OU MAIOR PROPORÇÃO DE FIBRAS SOLÚVEIS (NO MÍNIMO 60%). ISENTO DE LACTOSE, SACAROSE E SABOR. PARA USO ORAL E/OU ENTERAL. PRODUTO EM PÓ COM DILUIÇÃO INSTANTÂNEA. INDICADO PARA REGULARIZAR O TRÂNSITO INTESTINAL, EMBALAGEM DE 260GR.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10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88,39</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883,90</w:t>
            </w:r>
          </w:p>
        </w:tc>
      </w:tr>
      <w:tr w:rsidR="00D43D13" w:rsidRPr="00B60AC8" w:rsidTr="00D43D13">
        <w:trPr>
          <w:trHeight w:val="2120"/>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15</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MÓDULO DE PROTEÍNA EM PÓ, DE ALTO VALOR BIOLÓGICO, DE ÓTIMA DIGESTIBILIDADE, DE BAIXA OSMOLALIDADE, FONTE 100% PROTEÍNA DO SORO DO LEITE DE VACA. PARA USO ORAL E/OU ENTERAL. SABOR E ODOR NEUTRO. COM ALTA SOLUBILIDADE, EMBALAGEM DE 250GR.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10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105,00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1.050,00</w:t>
            </w:r>
          </w:p>
        </w:tc>
      </w:tr>
      <w:tr w:rsidR="00D43D13" w:rsidRPr="00B60AC8" w:rsidTr="00D43D13">
        <w:trPr>
          <w:trHeight w:val="1417"/>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16</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MÓDULO DE TRIGLICERÍDEOS DE CADEIA MÉDIA COM ÁCIDOS GRAXOS ESSENCIAIS, PARA DIETA ENTERAL OU ORAL. NA APRESENTAÇÃO LÍQUIDA, EMBALAGEM DE 250ML.</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Default="00D43D13" w:rsidP="00D43D13">
            <w:pPr>
              <w:jc w:val="center"/>
              <w:rPr>
                <w:rFonts w:ascii="Arial" w:hAnsi="Arial" w:cs="Arial"/>
                <w:color w:val="000000" w:themeColor="text1"/>
                <w:lang w:val="en-US"/>
              </w:rPr>
            </w:pPr>
          </w:p>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lang w:val="en-US"/>
              </w:rPr>
              <w:t>100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55,51</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5.551,00</w:t>
            </w:r>
          </w:p>
        </w:tc>
      </w:tr>
      <w:tr w:rsidR="00D43D13" w:rsidRPr="00B60AC8" w:rsidTr="00D43D13">
        <w:trPr>
          <w:trHeight w:val="1972"/>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17</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SUPLEMENTO ALIMENTAR HIPERPROTEICO (ACIMA DE 20%), COM PRESENÇA DE FIBRAS, VITAMINAS E MINERAIS. ISENTO DE SABOR. PRODUTO EM PÓ. INDICADO PARA USO VIA ORAL, A FIM DE ATENDER AS NECESSIDADES NUTRICIONAIS DE IDOSOS E PACIENTES ONCOLÓGICOS.</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10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46,90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469,00</w:t>
            </w:r>
          </w:p>
        </w:tc>
      </w:tr>
      <w:tr w:rsidR="00D43D13" w:rsidRPr="00B60AC8" w:rsidTr="00D43D13">
        <w:trPr>
          <w:trHeight w:val="2965"/>
          <w:jc w:val="center"/>
        </w:trPr>
        <w:tc>
          <w:tcPr>
            <w:tcW w:w="411"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themeColor="text1"/>
              </w:rPr>
            </w:pPr>
            <w:r w:rsidRPr="00B60AC8">
              <w:rPr>
                <w:rFonts w:ascii="Arial" w:hAnsi="Arial" w:cs="Arial"/>
                <w:color w:val="000000" w:themeColor="text1"/>
                <w:sz w:val="22"/>
                <w:szCs w:val="22"/>
              </w:rPr>
              <w:t>18</w:t>
            </w:r>
          </w:p>
        </w:tc>
        <w:tc>
          <w:tcPr>
            <w:tcW w:w="2617"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both"/>
              <w:rPr>
                <w:rFonts w:ascii="Arial" w:hAnsi="Arial" w:cs="Arial"/>
                <w:color w:val="000000" w:themeColor="text1"/>
              </w:rPr>
            </w:pPr>
            <w:r w:rsidRPr="00B60AC8">
              <w:rPr>
                <w:rFonts w:ascii="Arial" w:hAnsi="Arial" w:cs="Arial"/>
                <w:color w:val="000000" w:themeColor="text1"/>
                <w:sz w:val="22"/>
                <w:szCs w:val="22"/>
              </w:rPr>
              <w:t>SUPLEMENTO ALIMENTAR LÁCTEO EM PÓ, COM ADIÇÃO DE VITAMINAS E SAIS MINERAIS, RICO EM PROTEÍNA, COM PRESENÇA DE GORDURAS E FIBRAS (FOS E INULINA). SABOR BAUNILHA/CHOCOLATE, DE ACORDO COM A SOLICITAÇÃO DE CADA EMPENHO. PARA USO ORAL. PRODUTO EM PÓ. INDICADO PARA PACIENTES COM NECESSIDADE DE SUPLEMENTAÇÃO DE CALORIAS, PROTEÍNAS, VITAMINAS E MINERAIS, EMBALAGEM DE 400GR.</w:t>
            </w:r>
          </w:p>
        </w:tc>
        <w:tc>
          <w:tcPr>
            <w:tcW w:w="378" w:type="pct"/>
            <w:tcBorders>
              <w:top w:val="single" w:sz="4" w:space="0" w:color="auto"/>
              <w:left w:val="single" w:sz="4" w:space="0" w:color="auto"/>
              <w:bottom w:val="single" w:sz="4" w:space="0" w:color="auto"/>
              <w:right w:val="single" w:sz="4" w:space="0" w:color="auto"/>
            </w:tcBorders>
            <w:hideMark/>
          </w:tcPr>
          <w:p w:rsidR="00D43D13" w:rsidRPr="00B60AC8" w:rsidRDefault="00D43D13" w:rsidP="00D43D13">
            <w:pPr>
              <w:rPr>
                <w:rFonts w:ascii="Arial" w:hAnsi="Arial" w:cs="Arial"/>
              </w:rPr>
            </w:pPr>
            <w:r w:rsidRPr="00B60AC8">
              <w:rPr>
                <w:rFonts w:ascii="Arial" w:hAnsi="Arial" w:cs="Arial"/>
                <w:color w:val="000000" w:themeColor="text1"/>
                <w:sz w:val="22"/>
                <w:szCs w:val="22"/>
                <w:lang w:val="en-US"/>
              </w:rPr>
              <w:t>UND</w:t>
            </w:r>
          </w:p>
        </w:tc>
        <w:tc>
          <w:tcPr>
            <w:tcW w:w="370" w:type="pct"/>
            <w:tcBorders>
              <w:top w:val="single" w:sz="4" w:space="0" w:color="auto"/>
              <w:left w:val="single" w:sz="4" w:space="0" w:color="auto"/>
              <w:bottom w:val="single" w:sz="4" w:space="0" w:color="auto"/>
              <w:right w:val="single" w:sz="4" w:space="0" w:color="auto"/>
            </w:tcBorders>
            <w:vAlign w:val="center"/>
            <w:hideMark/>
          </w:tcPr>
          <w:p w:rsidR="00D43D13" w:rsidRPr="00B60AC8" w:rsidRDefault="00D43D13" w:rsidP="00D43D13">
            <w:pPr>
              <w:jc w:val="center"/>
              <w:rPr>
                <w:rFonts w:ascii="Arial" w:hAnsi="Arial" w:cs="Arial"/>
                <w:color w:val="000000"/>
              </w:rPr>
            </w:pPr>
            <w:r w:rsidRPr="00B60AC8">
              <w:rPr>
                <w:rFonts w:ascii="Arial" w:hAnsi="Arial" w:cs="Arial"/>
                <w:color w:val="000000" w:themeColor="text1"/>
                <w:sz w:val="22"/>
                <w:szCs w:val="22"/>
              </w:rPr>
              <w:t>50</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52,90</w:t>
            </w: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rPr>
            </w:pPr>
            <w:r w:rsidRPr="00B60AC8">
              <w:rPr>
                <w:rFonts w:ascii="Arial" w:hAnsi="Arial" w:cs="Arial"/>
                <w:color w:val="000000"/>
                <w:sz w:val="22"/>
                <w:szCs w:val="22"/>
              </w:rPr>
              <w:t>2.645,00</w:t>
            </w:r>
          </w:p>
        </w:tc>
      </w:tr>
      <w:tr w:rsidR="00D43D13" w:rsidRPr="00B60AC8" w:rsidTr="00D43D13">
        <w:trPr>
          <w:trHeight w:val="486"/>
          <w:jc w:val="center"/>
        </w:trPr>
        <w:tc>
          <w:tcPr>
            <w:tcW w:w="411"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color w:val="000000" w:themeColor="text1"/>
              </w:rPr>
            </w:pPr>
          </w:p>
        </w:tc>
        <w:tc>
          <w:tcPr>
            <w:tcW w:w="2617"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b/>
                <w:color w:val="000000" w:themeColor="text1"/>
              </w:rPr>
            </w:pPr>
            <w:r w:rsidRPr="00B60AC8">
              <w:rPr>
                <w:rFonts w:ascii="Arial" w:hAnsi="Arial" w:cs="Arial"/>
                <w:b/>
                <w:color w:val="000000" w:themeColor="text1"/>
                <w:sz w:val="22"/>
                <w:szCs w:val="22"/>
              </w:rPr>
              <w:t>TOTAL</w:t>
            </w:r>
          </w:p>
        </w:tc>
        <w:tc>
          <w:tcPr>
            <w:tcW w:w="378" w:type="pct"/>
            <w:tcBorders>
              <w:top w:val="single" w:sz="4" w:space="0" w:color="auto"/>
              <w:left w:val="single" w:sz="4" w:space="0" w:color="auto"/>
              <w:bottom w:val="single" w:sz="4" w:space="0" w:color="auto"/>
              <w:right w:val="single" w:sz="4" w:space="0" w:color="auto"/>
            </w:tcBorders>
          </w:tcPr>
          <w:p w:rsidR="00D43D13" w:rsidRPr="00B60AC8" w:rsidRDefault="00D43D13" w:rsidP="00D43D13">
            <w:pPr>
              <w:rPr>
                <w:rFonts w:ascii="Arial" w:hAnsi="Arial" w:cs="Arial"/>
                <w:b/>
                <w:color w:val="000000" w:themeColor="text1"/>
                <w:lang w:val="en-US"/>
              </w:rPr>
            </w:pPr>
          </w:p>
        </w:tc>
        <w:tc>
          <w:tcPr>
            <w:tcW w:w="370"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rPr>
                <w:rFonts w:ascii="Arial" w:hAnsi="Arial" w:cs="Arial"/>
                <w:b/>
                <w:color w:val="000000"/>
              </w:rPr>
            </w:pPr>
            <w:r w:rsidRPr="00B60AC8">
              <w:rPr>
                <w:rFonts w:ascii="Arial" w:hAnsi="Arial" w:cs="Arial"/>
                <w:b/>
                <w:color w:val="000000"/>
                <w:sz w:val="22"/>
                <w:szCs w:val="22"/>
              </w:rPr>
              <w:t> </w:t>
            </w:r>
          </w:p>
        </w:tc>
        <w:tc>
          <w:tcPr>
            <w:tcW w:w="518"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b/>
                <w:color w:val="000000"/>
              </w:rPr>
            </w:pPr>
          </w:p>
        </w:tc>
        <w:tc>
          <w:tcPr>
            <w:tcW w:w="704" w:type="pct"/>
            <w:tcBorders>
              <w:top w:val="single" w:sz="4" w:space="0" w:color="auto"/>
              <w:left w:val="single" w:sz="4" w:space="0" w:color="auto"/>
              <w:bottom w:val="single" w:sz="4" w:space="0" w:color="auto"/>
              <w:right w:val="single" w:sz="4" w:space="0" w:color="auto"/>
            </w:tcBorders>
            <w:vAlign w:val="center"/>
          </w:tcPr>
          <w:p w:rsidR="00D43D13" w:rsidRPr="00B60AC8" w:rsidRDefault="00D43D13" w:rsidP="00D43D13">
            <w:pPr>
              <w:jc w:val="center"/>
              <w:rPr>
                <w:rFonts w:ascii="Arial" w:hAnsi="Arial" w:cs="Arial"/>
                <w:b/>
                <w:color w:val="000000"/>
              </w:rPr>
            </w:pPr>
            <w:r w:rsidRPr="00B60AC8">
              <w:rPr>
                <w:rFonts w:ascii="Arial" w:hAnsi="Arial" w:cs="Arial"/>
                <w:b/>
                <w:color w:val="000000"/>
                <w:sz w:val="22"/>
                <w:szCs w:val="22"/>
              </w:rPr>
              <w:t>65.732,90</w:t>
            </w:r>
          </w:p>
        </w:tc>
      </w:tr>
    </w:tbl>
    <w:p w:rsidR="00D43D13" w:rsidRPr="002D2E8D" w:rsidRDefault="00D43D13" w:rsidP="00D43D13">
      <w:pPr>
        <w:pStyle w:val="ParagraphStyle"/>
        <w:jc w:val="both"/>
        <w:rPr>
          <w:rFonts w:cs="Arial"/>
          <w:color w:val="000000"/>
          <w:sz w:val="22"/>
          <w:szCs w:val="22"/>
        </w:rPr>
      </w:pPr>
    </w:p>
    <w:p w:rsidR="00D43D13" w:rsidRDefault="00D43D13" w:rsidP="00D43D13">
      <w:pPr>
        <w:tabs>
          <w:tab w:val="left" w:pos="0"/>
        </w:tabs>
        <w:jc w:val="both"/>
        <w:rPr>
          <w:rFonts w:ascii="Arial" w:hAnsi="Arial" w:cs="Arial"/>
          <w:b/>
        </w:rPr>
      </w:pPr>
      <w:r w:rsidRPr="002E00C8">
        <w:rPr>
          <w:rFonts w:ascii="Arial" w:hAnsi="Arial" w:cs="Arial"/>
          <w:b/>
        </w:rPr>
        <w:t>JUSTIFICATIVA:</w:t>
      </w:r>
    </w:p>
    <w:p w:rsidR="00D43D13" w:rsidRDefault="00D43D13" w:rsidP="00D43D13">
      <w:pPr>
        <w:tabs>
          <w:tab w:val="left" w:pos="0"/>
        </w:tabs>
        <w:jc w:val="both"/>
        <w:rPr>
          <w:rFonts w:ascii="Arial" w:hAnsi="Arial" w:cs="Arial"/>
          <w:b/>
        </w:rPr>
      </w:pPr>
    </w:p>
    <w:p w:rsidR="00D43D13" w:rsidRDefault="00D43D13" w:rsidP="00D43D13">
      <w:pPr>
        <w:tabs>
          <w:tab w:val="left" w:pos="0"/>
        </w:tabs>
        <w:jc w:val="both"/>
        <w:rPr>
          <w:rFonts w:ascii="Arial" w:hAnsi="Arial" w:cs="Arial"/>
          <w:sz w:val="22"/>
          <w:szCs w:val="22"/>
        </w:rPr>
      </w:pPr>
      <w:r>
        <w:rPr>
          <w:rFonts w:ascii="Arial" w:hAnsi="Arial" w:cs="Arial"/>
          <w:b/>
        </w:rPr>
        <w:lastRenderedPageBreak/>
        <w:tab/>
      </w:r>
      <w:r>
        <w:rPr>
          <w:rFonts w:ascii="Arial" w:hAnsi="Arial" w:cs="Arial"/>
          <w:sz w:val="22"/>
          <w:szCs w:val="22"/>
        </w:rPr>
        <w:t xml:space="preserve">O </w:t>
      </w:r>
      <w:r w:rsidRPr="009921E4">
        <w:rPr>
          <w:rFonts w:ascii="Arial" w:hAnsi="Arial" w:cs="Arial"/>
          <w:sz w:val="22"/>
          <w:szCs w:val="22"/>
        </w:rPr>
        <w:t xml:space="preserve">Município </w:t>
      </w:r>
      <w:r>
        <w:rPr>
          <w:rFonts w:ascii="Arial" w:hAnsi="Arial" w:cs="Arial"/>
          <w:sz w:val="22"/>
          <w:szCs w:val="22"/>
        </w:rPr>
        <w:t>necessita de</w:t>
      </w:r>
      <w:r w:rsidRPr="009921E4">
        <w:rPr>
          <w:rFonts w:ascii="Arial" w:hAnsi="Arial" w:cs="Arial"/>
          <w:sz w:val="22"/>
          <w:szCs w:val="22"/>
        </w:rPr>
        <w:t xml:space="preserve"> licitação para aquisição de </w:t>
      </w:r>
      <w:r>
        <w:rPr>
          <w:rFonts w:ascii="Arial" w:hAnsi="Arial" w:cs="Arial"/>
          <w:sz w:val="22"/>
          <w:szCs w:val="22"/>
        </w:rPr>
        <w:t>Formulas Infantis Diferenciadas e Suplementação para Dietas Especiais</w:t>
      </w:r>
      <w:r w:rsidRPr="009921E4">
        <w:rPr>
          <w:rFonts w:ascii="Arial" w:hAnsi="Arial" w:cs="Arial"/>
          <w:sz w:val="22"/>
          <w:szCs w:val="22"/>
        </w:rPr>
        <w:t xml:space="preserve">, </w:t>
      </w:r>
      <w:r>
        <w:rPr>
          <w:rFonts w:ascii="Arial" w:hAnsi="Arial" w:cs="Arial"/>
          <w:sz w:val="22"/>
          <w:szCs w:val="22"/>
        </w:rPr>
        <w:t>para atendimento de pacientes com dificuldade de alimentação e necessidades especiais de nutrição e suplementação devido a problemas de saúde e crianças com problemas de desnutrição e alimentação devido á alergias e intolerância a lactose e outros componentes encontrados nas formulas normais, visando assim proporcionar a esses pacientes uma melhoria ainda maior na sua saúde através de uma alimentação adequada.</w:t>
      </w:r>
    </w:p>
    <w:p w:rsidR="00D43D13" w:rsidRPr="002E00C8" w:rsidRDefault="00D43D13" w:rsidP="00D43D13">
      <w:pPr>
        <w:tabs>
          <w:tab w:val="left" w:pos="0"/>
        </w:tabs>
        <w:jc w:val="both"/>
        <w:rPr>
          <w:rFonts w:ascii="Arial" w:hAnsi="Arial" w:cs="Arial"/>
          <w:b/>
        </w:rPr>
      </w:pPr>
    </w:p>
    <w:p w:rsidR="00D43D13" w:rsidRPr="009921E4" w:rsidRDefault="00D43D13" w:rsidP="00D43D13">
      <w:pPr>
        <w:pStyle w:val="ParagraphStyle"/>
        <w:jc w:val="both"/>
        <w:rPr>
          <w:rFonts w:cs="Arial"/>
          <w:color w:val="000000"/>
          <w:sz w:val="22"/>
          <w:szCs w:val="22"/>
        </w:rPr>
      </w:pPr>
      <w:r>
        <w:rPr>
          <w:rFonts w:cs="Arial"/>
          <w:b/>
          <w:color w:val="000000"/>
          <w:sz w:val="22"/>
          <w:szCs w:val="22"/>
        </w:rPr>
        <w:t xml:space="preserve">1 </w:t>
      </w:r>
      <w:r w:rsidRPr="009921E4">
        <w:rPr>
          <w:rFonts w:cs="Arial"/>
          <w:color w:val="000000"/>
          <w:sz w:val="22"/>
          <w:szCs w:val="22"/>
        </w:rPr>
        <w:t>– Os produtos deverão atender as quantidades e especificações constantes do Termo de Referência em anexo.</w:t>
      </w:r>
    </w:p>
    <w:p w:rsidR="00D43D13" w:rsidRPr="009921E4" w:rsidRDefault="00D43D13" w:rsidP="00D43D13">
      <w:pPr>
        <w:pStyle w:val="Contedodatabela"/>
        <w:snapToGrid w:val="0"/>
        <w:jc w:val="both"/>
        <w:rPr>
          <w:rFonts w:ascii="Arial" w:hAnsi="Arial" w:cs="Arial"/>
          <w:color w:val="000000"/>
          <w:sz w:val="22"/>
          <w:szCs w:val="22"/>
        </w:rPr>
      </w:pPr>
      <w:r w:rsidRPr="009921E4">
        <w:rPr>
          <w:rFonts w:ascii="Arial" w:hAnsi="Arial" w:cs="Arial"/>
          <w:b/>
          <w:bCs/>
          <w:color w:val="000000"/>
          <w:sz w:val="22"/>
          <w:szCs w:val="22"/>
        </w:rPr>
        <w:t>2</w:t>
      </w:r>
      <w:r w:rsidRPr="009921E4">
        <w:rPr>
          <w:rFonts w:ascii="Arial" w:hAnsi="Arial" w:cs="Arial"/>
          <w:color w:val="000000"/>
          <w:sz w:val="22"/>
          <w:szCs w:val="22"/>
        </w:rPr>
        <w:t xml:space="preserve"> - Independente da aceitação o adjudicatário garantirá a qualidade dos serviços.</w:t>
      </w:r>
    </w:p>
    <w:p w:rsidR="00D43D13" w:rsidRPr="009921E4" w:rsidRDefault="00D43D13" w:rsidP="00D43D13">
      <w:pPr>
        <w:pStyle w:val="ParagraphStyle"/>
        <w:jc w:val="both"/>
        <w:rPr>
          <w:rFonts w:cs="Arial"/>
          <w:color w:val="000000"/>
          <w:sz w:val="22"/>
          <w:szCs w:val="22"/>
        </w:rPr>
      </w:pPr>
      <w:r w:rsidRPr="004A1A19">
        <w:rPr>
          <w:rFonts w:cs="Arial"/>
          <w:b/>
          <w:color w:val="000000"/>
          <w:sz w:val="22"/>
          <w:szCs w:val="22"/>
        </w:rPr>
        <w:t>3</w:t>
      </w:r>
      <w:r w:rsidRPr="009921E4">
        <w:rPr>
          <w:rFonts w:cs="Arial"/>
          <w:color w:val="000000"/>
          <w:sz w:val="22"/>
          <w:szCs w:val="22"/>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D43D13" w:rsidRPr="009921E4" w:rsidRDefault="00D43D13" w:rsidP="00D43D13">
      <w:pPr>
        <w:pStyle w:val="ParagraphStyle"/>
        <w:jc w:val="both"/>
        <w:rPr>
          <w:rFonts w:cs="Arial"/>
          <w:color w:val="000000"/>
          <w:sz w:val="22"/>
          <w:szCs w:val="22"/>
        </w:rPr>
      </w:pPr>
      <w:r w:rsidRPr="009921E4">
        <w:rPr>
          <w:rFonts w:cs="Arial"/>
          <w:color w:val="000000"/>
          <w:sz w:val="22"/>
          <w:szCs w:val="22"/>
        </w:rPr>
        <w:t>- Laudo de entrega emitido pela Comissão Permanente Para Recebimento de Bens e Serviços.</w:t>
      </w:r>
    </w:p>
    <w:p w:rsidR="00D43D13" w:rsidRPr="009921E4" w:rsidRDefault="00D43D13" w:rsidP="00D43D13">
      <w:pPr>
        <w:pStyle w:val="ParagraphStyle"/>
        <w:jc w:val="both"/>
        <w:rPr>
          <w:rFonts w:cs="Arial"/>
          <w:color w:val="000000"/>
          <w:sz w:val="22"/>
          <w:szCs w:val="22"/>
        </w:rPr>
      </w:pPr>
      <w:r w:rsidRPr="009921E4">
        <w:rPr>
          <w:rFonts w:cs="Arial"/>
          <w:color w:val="000000"/>
          <w:sz w:val="22"/>
          <w:szCs w:val="22"/>
        </w:rPr>
        <w:t>- Requisições de entrega emitidas pela Secretaria Competente,</w:t>
      </w:r>
    </w:p>
    <w:p w:rsidR="00D43D13" w:rsidRPr="009921E4" w:rsidRDefault="00D43D13" w:rsidP="00D43D13">
      <w:pPr>
        <w:pStyle w:val="ParagraphStyle"/>
        <w:jc w:val="both"/>
        <w:rPr>
          <w:rFonts w:cs="Arial"/>
          <w:color w:val="000000"/>
          <w:sz w:val="22"/>
          <w:szCs w:val="22"/>
        </w:rPr>
      </w:pPr>
      <w:r w:rsidRPr="009921E4">
        <w:rPr>
          <w:rFonts w:cs="Arial"/>
          <w:color w:val="000000"/>
          <w:sz w:val="22"/>
          <w:szCs w:val="22"/>
        </w:rPr>
        <w:t>- Certidão de Regularidade perante a Fazenda Federal;</w:t>
      </w:r>
    </w:p>
    <w:p w:rsidR="00D43D13" w:rsidRPr="009921E4" w:rsidRDefault="00D43D13" w:rsidP="00D43D13">
      <w:pPr>
        <w:pStyle w:val="ParagraphStyle"/>
        <w:jc w:val="both"/>
        <w:rPr>
          <w:rFonts w:cs="Arial"/>
          <w:color w:val="000000"/>
          <w:sz w:val="22"/>
          <w:szCs w:val="22"/>
        </w:rPr>
      </w:pPr>
      <w:r w:rsidRPr="009921E4">
        <w:rPr>
          <w:rFonts w:cs="Arial"/>
          <w:color w:val="000000"/>
          <w:sz w:val="22"/>
          <w:szCs w:val="22"/>
        </w:rPr>
        <w:t>- Certificado de Regularidade do FGTS da empresa;</w:t>
      </w:r>
    </w:p>
    <w:p w:rsidR="00D43D13" w:rsidRPr="009921E4" w:rsidRDefault="00D43D13" w:rsidP="00D43D13">
      <w:pPr>
        <w:pStyle w:val="ParagraphStyle"/>
        <w:jc w:val="both"/>
        <w:rPr>
          <w:rFonts w:cs="Arial"/>
          <w:color w:val="000000"/>
          <w:sz w:val="22"/>
          <w:szCs w:val="22"/>
        </w:rPr>
      </w:pPr>
      <w:r w:rsidRPr="009921E4">
        <w:rPr>
          <w:rFonts w:cs="Arial"/>
          <w:color w:val="000000"/>
          <w:sz w:val="22"/>
          <w:szCs w:val="22"/>
        </w:rPr>
        <w:t>- Certidão de regularidade de Tributos Municipais;</w:t>
      </w:r>
    </w:p>
    <w:p w:rsidR="00D43D13" w:rsidRPr="009921E4" w:rsidRDefault="00D43D13" w:rsidP="00D43D13">
      <w:pPr>
        <w:autoSpaceDE w:val="0"/>
        <w:autoSpaceDN w:val="0"/>
        <w:adjustRightInd w:val="0"/>
        <w:jc w:val="both"/>
        <w:rPr>
          <w:rFonts w:ascii="Arial" w:hAnsi="Arial" w:cs="Arial"/>
          <w:sz w:val="22"/>
          <w:szCs w:val="22"/>
        </w:rPr>
      </w:pPr>
      <w:r w:rsidRPr="009921E4">
        <w:rPr>
          <w:rFonts w:ascii="Arial" w:hAnsi="Arial" w:cs="Arial"/>
          <w:b/>
          <w:bCs/>
          <w:color w:val="000000"/>
          <w:sz w:val="22"/>
          <w:szCs w:val="22"/>
        </w:rPr>
        <w:t>4</w:t>
      </w:r>
      <w:r w:rsidRPr="009921E4">
        <w:rPr>
          <w:rFonts w:ascii="Arial" w:hAnsi="Arial" w:cs="Arial"/>
          <w:color w:val="000000"/>
          <w:sz w:val="22"/>
          <w:szCs w:val="22"/>
        </w:rPr>
        <w:t xml:space="preserve"> </w:t>
      </w:r>
      <w:r w:rsidRPr="009921E4">
        <w:rPr>
          <w:rFonts w:ascii="Arial" w:hAnsi="Arial" w:cs="Arial"/>
          <w:sz w:val="22"/>
          <w:szCs w:val="22"/>
        </w:rPr>
        <w:t>- O prazo de entrega do obj</w:t>
      </w:r>
      <w:r>
        <w:rPr>
          <w:rFonts w:ascii="Arial" w:hAnsi="Arial" w:cs="Arial"/>
          <w:sz w:val="22"/>
          <w:szCs w:val="22"/>
        </w:rPr>
        <w:t xml:space="preserve">eto do presente é de no máximo </w:t>
      </w:r>
      <w:r w:rsidRPr="000B2AAE">
        <w:rPr>
          <w:rFonts w:ascii="Arial" w:hAnsi="Arial" w:cs="Arial"/>
          <w:b/>
          <w:sz w:val="22"/>
          <w:szCs w:val="22"/>
        </w:rPr>
        <w:t>24 (horas)</w:t>
      </w:r>
      <w:r>
        <w:rPr>
          <w:rFonts w:ascii="Arial" w:hAnsi="Arial" w:cs="Arial"/>
          <w:sz w:val="22"/>
          <w:szCs w:val="22"/>
        </w:rPr>
        <w:t xml:space="preserve"> </w:t>
      </w:r>
      <w:r w:rsidRPr="009921E4">
        <w:rPr>
          <w:rFonts w:ascii="Arial" w:hAnsi="Arial" w:cs="Arial"/>
          <w:sz w:val="22"/>
          <w:szCs w:val="22"/>
        </w:rPr>
        <w:t>após a solicitação/autorização de fornecimento.</w:t>
      </w:r>
      <w:r>
        <w:rPr>
          <w:rFonts w:ascii="Arial" w:hAnsi="Arial" w:cs="Arial"/>
          <w:sz w:val="22"/>
          <w:szCs w:val="22"/>
        </w:rPr>
        <w:t xml:space="preserve"> </w:t>
      </w:r>
    </w:p>
    <w:p w:rsidR="00D43D13" w:rsidRPr="009921E4" w:rsidRDefault="00D43D13" w:rsidP="00D43D13">
      <w:pPr>
        <w:autoSpaceDE w:val="0"/>
        <w:autoSpaceDN w:val="0"/>
        <w:adjustRightInd w:val="0"/>
        <w:jc w:val="both"/>
        <w:rPr>
          <w:rFonts w:ascii="Arial" w:hAnsi="Arial" w:cs="Arial"/>
          <w:sz w:val="22"/>
          <w:szCs w:val="22"/>
        </w:rPr>
      </w:pPr>
      <w:r>
        <w:rPr>
          <w:rFonts w:ascii="Arial" w:hAnsi="Arial" w:cs="Arial"/>
          <w:b/>
          <w:sz w:val="22"/>
          <w:szCs w:val="22"/>
        </w:rPr>
        <w:t>5</w:t>
      </w:r>
      <w:r w:rsidRPr="009921E4">
        <w:rPr>
          <w:rFonts w:ascii="Arial" w:hAnsi="Arial" w:cs="Arial"/>
          <w:b/>
          <w:sz w:val="22"/>
          <w:szCs w:val="22"/>
        </w:rPr>
        <w:t xml:space="preserve"> </w:t>
      </w:r>
      <w:r>
        <w:rPr>
          <w:rFonts w:ascii="Arial" w:hAnsi="Arial" w:cs="Arial"/>
          <w:sz w:val="22"/>
          <w:szCs w:val="22"/>
        </w:rPr>
        <w:t>- O prazo total da Ata de Registro de Preços</w:t>
      </w:r>
      <w:r w:rsidRPr="009921E4">
        <w:rPr>
          <w:rFonts w:ascii="Arial" w:hAnsi="Arial" w:cs="Arial"/>
          <w:sz w:val="22"/>
          <w:szCs w:val="22"/>
        </w:rPr>
        <w:t xml:space="preserve"> é de 12 (doze) mese</w:t>
      </w:r>
      <w:r>
        <w:rPr>
          <w:rFonts w:ascii="Arial" w:hAnsi="Arial" w:cs="Arial"/>
          <w:sz w:val="22"/>
          <w:szCs w:val="22"/>
        </w:rPr>
        <w:t>s, a partir da assinatura</w:t>
      </w:r>
      <w:r w:rsidRPr="009921E4">
        <w:rPr>
          <w:rFonts w:ascii="Arial" w:hAnsi="Arial" w:cs="Arial"/>
          <w:sz w:val="22"/>
          <w:szCs w:val="22"/>
        </w:rPr>
        <w:t>.</w:t>
      </w:r>
    </w:p>
    <w:p w:rsidR="00D43D13" w:rsidRPr="009921E4" w:rsidRDefault="00D43D13" w:rsidP="00D43D13">
      <w:pPr>
        <w:autoSpaceDE w:val="0"/>
        <w:autoSpaceDN w:val="0"/>
        <w:adjustRightInd w:val="0"/>
        <w:jc w:val="both"/>
        <w:rPr>
          <w:rFonts w:ascii="Arial" w:hAnsi="Arial" w:cs="Arial"/>
          <w:sz w:val="22"/>
          <w:szCs w:val="22"/>
        </w:rPr>
      </w:pPr>
      <w:r>
        <w:rPr>
          <w:rFonts w:ascii="Arial" w:hAnsi="Arial" w:cs="Arial"/>
          <w:b/>
          <w:sz w:val="22"/>
          <w:szCs w:val="22"/>
        </w:rPr>
        <w:t>6</w:t>
      </w:r>
      <w:r w:rsidRPr="009921E4">
        <w:rPr>
          <w:rFonts w:ascii="Arial" w:hAnsi="Arial" w:cs="Arial"/>
          <w:b/>
          <w:sz w:val="22"/>
          <w:szCs w:val="22"/>
        </w:rPr>
        <w:t xml:space="preserve"> - </w:t>
      </w:r>
      <w:r>
        <w:rPr>
          <w:rFonts w:ascii="Arial" w:hAnsi="Arial" w:cs="Arial"/>
          <w:sz w:val="22"/>
          <w:szCs w:val="22"/>
        </w:rPr>
        <w:t>O prazo de vigência da Ata de Registro de Preços</w:t>
      </w:r>
      <w:r w:rsidRPr="009921E4">
        <w:rPr>
          <w:rFonts w:ascii="Arial" w:hAnsi="Arial" w:cs="Arial"/>
          <w:sz w:val="22"/>
          <w:szCs w:val="22"/>
        </w:rPr>
        <w:t xml:space="preserve"> é de 30 (trinta) dias além do prazo de execução.</w:t>
      </w:r>
    </w:p>
    <w:p w:rsidR="00D43D13" w:rsidRPr="009921E4" w:rsidRDefault="00D43D13" w:rsidP="00D43D13">
      <w:pPr>
        <w:pStyle w:val="ParagraphStyle"/>
        <w:jc w:val="both"/>
        <w:rPr>
          <w:rFonts w:cs="Arial"/>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color w:val="000000"/>
          <w:sz w:val="22"/>
          <w:szCs w:val="22"/>
        </w:rPr>
        <w:t xml:space="preserve">LOCAL DE ENTREGA/EXECUÇÃO – </w:t>
      </w:r>
      <w:r w:rsidRPr="009921E4">
        <w:rPr>
          <w:rFonts w:cs="Arial"/>
          <w:color w:val="000000"/>
          <w:sz w:val="22"/>
          <w:szCs w:val="22"/>
        </w:rPr>
        <w:t>Dependências da Secretaria</w:t>
      </w:r>
      <w:r>
        <w:rPr>
          <w:rFonts w:cs="Arial"/>
          <w:color w:val="000000"/>
          <w:sz w:val="22"/>
          <w:szCs w:val="22"/>
        </w:rPr>
        <w:t xml:space="preserve"> de Saúde</w:t>
      </w:r>
      <w:r w:rsidRPr="009921E4">
        <w:rPr>
          <w:rFonts w:cs="Arial"/>
          <w:color w:val="000000"/>
          <w:sz w:val="22"/>
          <w:szCs w:val="22"/>
        </w:rPr>
        <w:t>.</w:t>
      </w:r>
    </w:p>
    <w:p w:rsidR="00D43D13" w:rsidRPr="00D53C74" w:rsidRDefault="00D43D13" w:rsidP="00D43D13">
      <w:pPr>
        <w:spacing w:after="200" w:line="276" w:lineRule="auto"/>
        <w:jc w:val="center"/>
        <w:rPr>
          <w:rFonts w:ascii="Arial" w:hAnsi="Arial" w:cs="Arial"/>
          <w:b/>
          <w:bCs/>
          <w:sz w:val="22"/>
          <w:szCs w:val="22"/>
        </w:rPr>
      </w:pPr>
      <w:r w:rsidRPr="009921E4">
        <w:rPr>
          <w:rFonts w:ascii="Arial" w:hAnsi="Arial" w:cs="Arial"/>
          <w:b/>
          <w:bCs/>
          <w:sz w:val="22"/>
          <w:szCs w:val="22"/>
        </w:rPr>
        <w:br w:type="page"/>
      </w:r>
      <w:r w:rsidRPr="00D53C74">
        <w:rPr>
          <w:rFonts w:ascii="Arial" w:hAnsi="Arial" w:cs="Arial"/>
          <w:b/>
          <w:bCs/>
          <w:sz w:val="22"/>
          <w:szCs w:val="22"/>
        </w:rPr>
        <w:lastRenderedPageBreak/>
        <w:t>ANEXO II</w:t>
      </w:r>
    </w:p>
    <w:p w:rsidR="00D43D13" w:rsidRDefault="00D43D13" w:rsidP="00D43D13">
      <w:pPr>
        <w:pStyle w:val="ParagraphStyle"/>
        <w:spacing w:line="360" w:lineRule="auto"/>
        <w:jc w:val="center"/>
        <w:rPr>
          <w:rFonts w:cs="Arial"/>
          <w:b/>
          <w:bCs/>
          <w:sz w:val="22"/>
          <w:szCs w:val="22"/>
        </w:rPr>
      </w:pPr>
    </w:p>
    <w:p w:rsidR="00D43D13" w:rsidRPr="009921E4" w:rsidRDefault="00D43D13" w:rsidP="00D43D13">
      <w:pPr>
        <w:pStyle w:val="ParagraphStyle"/>
        <w:spacing w:line="360" w:lineRule="auto"/>
        <w:jc w:val="center"/>
        <w:rPr>
          <w:rFonts w:cs="Arial"/>
          <w:b/>
          <w:bCs/>
          <w:sz w:val="22"/>
          <w:szCs w:val="22"/>
        </w:rPr>
      </w:pPr>
      <w:r w:rsidRPr="009921E4">
        <w:rPr>
          <w:rFonts w:cs="Arial"/>
          <w:b/>
          <w:bCs/>
          <w:sz w:val="22"/>
          <w:szCs w:val="22"/>
        </w:rPr>
        <w:t xml:space="preserve">PREGÃO </w:t>
      </w:r>
      <w:r>
        <w:rPr>
          <w:rFonts w:cs="Arial"/>
          <w:b/>
          <w:bCs/>
          <w:color w:val="000000"/>
          <w:sz w:val="22"/>
          <w:szCs w:val="22"/>
        </w:rPr>
        <w:t>PRESENCIAL SISTEMA REGISTRO DE PREÇOS</w:t>
      </w:r>
      <w:r w:rsidRPr="009921E4">
        <w:rPr>
          <w:rFonts w:cs="Arial"/>
          <w:b/>
          <w:bCs/>
          <w:sz w:val="22"/>
          <w:szCs w:val="22"/>
        </w:rPr>
        <w:t xml:space="preserve"> Nº ______/_______.</w:t>
      </w:r>
    </w:p>
    <w:p w:rsidR="00D43D13" w:rsidRPr="009921E4" w:rsidRDefault="00D43D13" w:rsidP="00D43D13">
      <w:pPr>
        <w:pStyle w:val="ParagraphStyle"/>
        <w:spacing w:line="360" w:lineRule="auto"/>
        <w:jc w:val="both"/>
        <w:rPr>
          <w:rFonts w:cs="Arial"/>
          <w:sz w:val="22"/>
          <w:szCs w:val="22"/>
        </w:rPr>
      </w:pPr>
    </w:p>
    <w:p w:rsidR="00D43D13" w:rsidRPr="009344CC" w:rsidRDefault="00D43D13" w:rsidP="00D43D13">
      <w:pPr>
        <w:pStyle w:val="ParagraphStyle"/>
        <w:spacing w:line="360" w:lineRule="auto"/>
        <w:jc w:val="both"/>
        <w:rPr>
          <w:rFonts w:cs="Arial"/>
          <w:b/>
          <w:sz w:val="22"/>
          <w:szCs w:val="22"/>
        </w:rPr>
      </w:pPr>
      <w:r w:rsidRPr="009344CC">
        <w:rPr>
          <w:rFonts w:cs="Arial"/>
          <w:b/>
          <w:sz w:val="22"/>
          <w:szCs w:val="22"/>
        </w:rPr>
        <w:t>DECLARAÇÃO DE QUE CUMPRE COM OS REQUISITOS DE HABILITAÇÃO</w:t>
      </w:r>
    </w:p>
    <w:p w:rsidR="00D43D13" w:rsidRPr="009921E4" w:rsidRDefault="00D43D13" w:rsidP="00D43D13">
      <w:pPr>
        <w:pStyle w:val="ParagraphStyle"/>
        <w:spacing w:line="360" w:lineRule="auto"/>
        <w:jc w:val="both"/>
        <w:rPr>
          <w:rFonts w:cs="Arial"/>
          <w:sz w:val="22"/>
          <w:szCs w:val="22"/>
        </w:rPr>
      </w:pP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 xml:space="preserve"> A empresa _________________________________________________, CNPJ/MF Nº</w:t>
      </w:r>
      <w:r>
        <w:rPr>
          <w:rFonts w:cs="Arial"/>
          <w:sz w:val="22"/>
          <w:szCs w:val="22"/>
        </w:rPr>
        <w:t xml:space="preserve"> </w:t>
      </w:r>
      <w:r w:rsidRPr="009921E4">
        <w:rPr>
          <w:rFonts w:cs="Arial"/>
          <w:sz w:val="22"/>
          <w:szCs w:val="22"/>
        </w:rPr>
        <w:t xml:space="preserve">_____________________________________, sediada na rua ________________________________________________________________________________________________ </w:t>
      </w:r>
      <w:r w:rsidRPr="009921E4">
        <w:rPr>
          <w:rFonts w:cs="Arial"/>
          <w:b/>
          <w:bCs/>
          <w:sz w:val="22"/>
          <w:szCs w:val="22"/>
        </w:rPr>
        <w:t>DECLARA</w:t>
      </w:r>
      <w:r w:rsidRPr="009921E4">
        <w:rPr>
          <w:rFonts w:cs="Arial"/>
          <w:sz w:val="22"/>
          <w:szCs w:val="22"/>
        </w:rPr>
        <w:t>, sob as penas da lei, que cumpre plenamente os requisitos de habilitação no presente Pregão Presencial e, ainda, que está ciente da obrigatoriedade de declarar ocorrências posteriores.</w:t>
      </w:r>
    </w:p>
    <w:p w:rsidR="00D43D13" w:rsidRPr="009921E4" w:rsidRDefault="00D43D13" w:rsidP="00D43D13">
      <w:pPr>
        <w:pStyle w:val="ParagraphStyle"/>
        <w:spacing w:line="360" w:lineRule="auto"/>
        <w:jc w:val="both"/>
        <w:rPr>
          <w:rFonts w:cs="Arial"/>
          <w:sz w:val="22"/>
          <w:szCs w:val="22"/>
        </w:rPr>
      </w:pPr>
    </w:p>
    <w:p w:rsidR="00D43D13" w:rsidRPr="009921E4" w:rsidRDefault="00D43D13" w:rsidP="00D43D13">
      <w:pPr>
        <w:pStyle w:val="ParagraphStyle"/>
        <w:spacing w:line="360" w:lineRule="auto"/>
        <w:jc w:val="both"/>
        <w:rPr>
          <w:rFonts w:cs="Arial"/>
          <w:sz w:val="22"/>
          <w:szCs w:val="22"/>
        </w:rPr>
      </w:pP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 xml:space="preserve">_______________________, _____ </w:t>
      </w:r>
      <w:r>
        <w:rPr>
          <w:rFonts w:cs="Arial"/>
          <w:sz w:val="22"/>
          <w:szCs w:val="22"/>
        </w:rPr>
        <w:t>de _____________________ de 2018</w:t>
      </w:r>
      <w:r w:rsidRPr="009921E4">
        <w:rPr>
          <w:rFonts w:cs="Arial"/>
          <w:sz w:val="22"/>
          <w:szCs w:val="22"/>
        </w:rPr>
        <w:t>.</w:t>
      </w:r>
    </w:p>
    <w:p w:rsidR="00D43D13" w:rsidRPr="009921E4" w:rsidRDefault="00D43D13" w:rsidP="00D43D13">
      <w:pPr>
        <w:pStyle w:val="ParagraphStyle"/>
        <w:spacing w:line="360" w:lineRule="auto"/>
        <w:jc w:val="both"/>
        <w:rPr>
          <w:rFonts w:cs="Arial"/>
          <w:sz w:val="22"/>
          <w:szCs w:val="22"/>
        </w:rPr>
      </w:pPr>
    </w:p>
    <w:p w:rsidR="00D43D13" w:rsidRPr="009921E4" w:rsidRDefault="00D43D13" w:rsidP="00D43D13">
      <w:pPr>
        <w:pStyle w:val="ParagraphStyle"/>
        <w:spacing w:line="360" w:lineRule="auto"/>
        <w:jc w:val="both"/>
        <w:rPr>
          <w:rFonts w:cs="Arial"/>
          <w:sz w:val="22"/>
          <w:szCs w:val="22"/>
        </w:rPr>
      </w:pPr>
    </w:p>
    <w:p w:rsidR="00D43D13" w:rsidRPr="009921E4" w:rsidRDefault="00D43D13" w:rsidP="00D43D13">
      <w:pPr>
        <w:pStyle w:val="ParagraphStyle"/>
        <w:spacing w:line="360" w:lineRule="auto"/>
        <w:jc w:val="both"/>
        <w:rPr>
          <w:rFonts w:cs="Arial"/>
          <w:sz w:val="22"/>
          <w:szCs w:val="22"/>
        </w:rPr>
      </w:pP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_______________________________________________</w:t>
      </w: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(carimbo CNPJ, nome e assinatura do responsável legal)</w:t>
      </w: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(carteira de identidade número e órgão emissor)</w:t>
      </w:r>
    </w:p>
    <w:p w:rsidR="00D43D13" w:rsidRPr="009921E4" w:rsidRDefault="00D43D13" w:rsidP="00D43D13">
      <w:pPr>
        <w:pStyle w:val="ParagraphStyle"/>
        <w:tabs>
          <w:tab w:val="center" w:pos="4425"/>
          <w:tab w:val="right" w:pos="8835"/>
        </w:tabs>
        <w:jc w:val="center"/>
        <w:rPr>
          <w:rFonts w:cs="Arial"/>
          <w:color w:val="000000"/>
          <w:sz w:val="22"/>
          <w:szCs w:val="22"/>
        </w:rPr>
      </w:pPr>
      <w:r w:rsidRPr="009921E4">
        <w:rPr>
          <w:rFonts w:cs="Arial"/>
          <w:sz w:val="22"/>
          <w:szCs w:val="22"/>
        </w:rPr>
        <w:br w:type="page"/>
      </w:r>
    </w:p>
    <w:p w:rsidR="00D43D13" w:rsidRPr="009344CC" w:rsidRDefault="00D43D13" w:rsidP="00D43D13">
      <w:pPr>
        <w:spacing w:after="200" w:line="276" w:lineRule="auto"/>
        <w:jc w:val="center"/>
        <w:rPr>
          <w:rFonts w:ascii="Arial" w:hAnsi="Arial" w:cs="Arial"/>
          <w:b/>
          <w:bCs/>
          <w:sz w:val="22"/>
          <w:szCs w:val="22"/>
        </w:rPr>
      </w:pPr>
      <w:r w:rsidRPr="009344CC">
        <w:rPr>
          <w:rFonts w:ascii="Arial" w:hAnsi="Arial" w:cs="Arial"/>
          <w:b/>
          <w:bCs/>
          <w:sz w:val="22"/>
          <w:szCs w:val="22"/>
        </w:rPr>
        <w:lastRenderedPageBreak/>
        <w:t>ANEXO I</w:t>
      </w:r>
      <w:r>
        <w:rPr>
          <w:rFonts w:ascii="Arial" w:hAnsi="Arial" w:cs="Arial"/>
          <w:b/>
          <w:bCs/>
          <w:sz w:val="22"/>
          <w:szCs w:val="22"/>
        </w:rPr>
        <w:t>II</w:t>
      </w:r>
    </w:p>
    <w:p w:rsidR="00D43D13" w:rsidRPr="00A13286" w:rsidRDefault="00D43D13" w:rsidP="00D43D13">
      <w:pPr>
        <w:pStyle w:val="ParagraphStyle"/>
        <w:jc w:val="center"/>
        <w:rPr>
          <w:b/>
          <w:bCs/>
          <w:sz w:val="22"/>
          <w:szCs w:val="22"/>
        </w:rPr>
      </w:pPr>
      <w:r w:rsidRPr="00A13286">
        <w:rPr>
          <w:b/>
          <w:bCs/>
          <w:sz w:val="22"/>
          <w:szCs w:val="22"/>
        </w:rPr>
        <w:t>ATA REGISTRO DE PREÇOS Nº __.</w:t>
      </w:r>
    </w:p>
    <w:p w:rsidR="00D43D13" w:rsidRPr="00A13286" w:rsidRDefault="00D43D13" w:rsidP="00D43D13">
      <w:pPr>
        <w:pStyle w:val="ParagraphStyle"/>
        <w:jc w:val="center"/>
        <w:rPr>
          <w:b/>
          <w:bCs/>
          <w:sz w:val="22"/>
          <w:szCs w:val="22"/>
        </w:rPr>
      </w:pPr>
    </w:p>
    <w:p w:rsidR="00D43D13" w:rsidRPr="00A13286" w:rsidRDefault="00D43D13" w:rsidP="00D43D13">
      <w:pPr>
        <w:pStyle w:val="ParagraphStyle"/>
        <w:rPr>
          <w:b/>
          <w:bCs/>
          <w:color w:val="000000"/>
          <w:sz w:val="22"/>
          <w:szCs w:val="22"/>
        </w:rPr>
      </w:pPr>
      <w:r>
        <w:rPr>
          <w:b/>
          <w:bCs/>
          <w:color w:val="000000"/>
          <w:sz w:val="22"/>
          <w:szCs w:val="22"/>
        </w:rPr>
        <w:t>PREGÃO PRESENCIAL SISTEMA REGISTRO DE PREÇOS N° 006</w:t>
      </w:r>
      <w:r w:rsidRPr="00A13286">
        <w:rPr>
          <w:b/>
          <w:bCs/>
          <w:color w:val="000000"/>
          <w:sz w:val="22"/>
          <w:szCs w:val="22"/>
        </w:rPr>
        <w:t>/201</w:t>
      </w:r>
      <w:r>
        <w:rPr>
          <w:b/>
          <w:bCs/>
          <w:color w:val="000000"/>
          <w:sz w:val="22"/>
          <w:szCs w:val="22"/>
        </w:rPr>
        <w:t>8</w:t>
      </w:r>
      <w:r w:rsidRPr="00A13286">
        <w:rPr>
          <w:b/>
          <w:bCs/>
          <w:color w:val="000000"/>
          <w:sz w:val="22"/>
          <w:szCs w:val="22"/>
        </w:rPr>
        <w:t>.</w:t>
      </w:r>
    </w:p>
    <w:p w:rsidR="00D43D13" w:rsidRPr="00A13286" w:rsidRDefault="00D43D13" w:rsidP="00D43D13">
      <w:pPr>
        <w:pStyle w:val="ParagraphStyle"/>
        <w:rPr>
          <w:b/>
          <w:bCs/>
          <w:sz w:val="22"/>
          <w:szCs w:val="22"/>
        </w:rPr>
      </w:pPr>
      <w:r w:rsidRPr="00A13286">
        <w:rPr>
          <w:b/>
          <w:bCs/>
          <w:sz w:val="22"/>
          <w:szCs w:val="22"/>
        </w:rPr>
        <w:t>VALIDADE: 12 MESES.</w:t>
      </w:r>
    </w:p>
    <w:p w:rsidR="00D43D13" w:rsidRPr="00A13286" w:rsidRDefault="00D43D13" w:rsidP="00D43D13">
      <w:pPr>
        <w:pStyle w:val="ParagraphStyle"/>
        <w:rPr>
          <w:sz w:val="22"/>
          <w:szCs w:val="22"/>
        </w:rPr>
      </w:pPr>
    </w:p>
    <w:p w:rsidR="00D43D13" w:rsidRPr="00712D69" w:rsidRDefault="00D43D13" w:rsidP="00D43D13">
      <w:pPr>
        <w:tabs>
          <w:tab w:val="left" w:pos="0"/>
        </w:tabs>
        <w:spacing w:line="360" w:lineRule="auto"/>
        <w:jc w:val="both"/>
        <w:rPr>
          <w:rFonts w:ascii="Arial" w:hAnsi="Arial" w:cs="Arial"/>
          <w:b/>
          <w:sz w:val="22"/>
          <w:szCs w:val="22"/>
        </w:rPr>
      </w:pPr>
      <w:r w:rsidRPr="00D53C74">
        <w:rPr>
          <w:rFonts w:ascii="Arial" w:hAnsi="Arial" w:cs="Arial"/>
          <w:sz w:val="22"/>
          <w:szCs w:val="22"/>
        </w:rPr>
        <w:t xml:space="preserve">Aos _____ dias do mês de ______ de ______, na Prefeitura do </w:t>
      </w:r>
      <w:r w:rsidRPr="00D53C74">
        <w:rPr>
          <w:rFonts w:ascii="Arial" w:hAnsi="Arial" w:cs="Arial"/>
          <w:b/>
          <w:bCs/>
          <w:color w:val="000000"/>
          <w:sz w:val="22"/>
          <w:szCs w:val="22"/>
        </w:rPr>
        <w:t xml:space="preserve">MUNICÍPIO DEDIAMANTE DO SUL, </w:t>
      </w:r>
      <w:r w:rsidRPr="00D53C74">
        <w:rPr>
          <w:rFonts w:ascii="Arial" w:hAnsi="Arial" w:cs="Arial"/>
          <w:color w:val="000000"/>
          <w:sz w:val="22"/>
          <w:szCs w:val="22"/>
        </w:rPr>
        <w:t>Estado do Paraná, inscrito no CNPJ/MF sob o n° 95.595.120/0001-95</w:t>
      </w:r>
      <w:r w:rsidRPr="00D53C74">
        <w:rPr>
          <w:rFonts w:ascii="Arial" w:hAnsi="Arial" w:cs="Arial"/>
          <w:sz w:val="22"/>
          <w:szCs w:val="22"/>
        </w:rPr>
        <w:t>, com sede a Av. Getulio Vargas, centro, o excelentíssimo senhor prefeito municipal abaixo assinado</w:t>
      </w:r>
      <w:r w:rsidRPr="00D53C74">
        <w:rPr>
          <w:rFonts w:ascii="Arial" w:hAnsi="Arial" w:cs="Arial"/>
          <w:color w:val="000000"/>
          <w:sz w:val="22"/>
          <w:szCs w:val="22"/>
        </w:rPr>
        <w:t xml:space="preserve">, nos termos do art. 15 da Lei Federal 8666/93 e demais normas legais aplicáveis, em face da classificação das propostas apresentadas no Pregão Presencial em epígrafe </w:t>
      </w:r>
      <w:r w:rsidRPr="00B77332">
        <w:rPr>
          <w:rFonts w:ascii="Arial" w:hAnsi="Arial" w:cs="Arial"/>
          <w:b/>
          <w:sz w:val="22"/>
          <w:szCs w:val="22"/>
        </w:rPr>
        <w:t>REGISTRO DE PREÇOS</w:t>
      </w:r>
      <w:r>
        <w:rPr>
          <w:rFonts w:ascii="Arial" w:hAnsi="Arial" w:cs="Arial"/>
          <w:sz w:val="22"/>
          <w:szCs w:val="22"/>
        </w:rPr>
        <w:t xml:space="preserve"> </w:t>
      </w:r>
      <w:r>
        <w:rPr>
          <w:rFonts w:ascii="Arial" w:hAnsi="Arial" w:cs="Arial"/>
          <w:b/>
          <w:sz w:val="22"/>
          <w:szCs w:val="22"/>
        </w:rPr>
        <w:t xml:space="preserve">PARA </w:t>
      </w:r>
      <w:r w:rsidRPr="009921E4">
        <w:rPr>
          <w:rFonts w:ascii="Arial" w:hAnsi="Arial" w:cs="Arial"/>
          <w:b/>
          <w:sz w:val="22"/>
          <w:szCs w:val="22"/>
        </w:rPr>
        <w:t xml:space="preserve">AQUISIÇÃO DE </w:t>
      </w:r>
      <w:r>
        <w:rPr>
          <w:rFonts w:ascii="Arial" w:hAnsi="Arial" w:cs="Arial"/>
          <w:b/>
          <w:sz w:val="22"/>
          <w:szCs w:val="22"/>
        </w:rPr>
        <w:t>FORMULAS INFANTIS E SUPLEMENTAÇÃO PARA DIETAS ESPECIAIS</w:t>
      </w:r>
      <w:r w:rsidRPr="009921E4">
        <w:rPr>
          <w:rFonts w:ascii="Arial" w:hAnsi="Arial" w:cs="Arial"/>
          <w:b/>
          <w:sz w:val="22"/>
          <w:szCs w:val="22"/>
        </w:rPr>
        <w:t>, PARA ATENDIMENTO D</w:t>
      </w:r>
      <w:r>
        <w:rPr>
          <w:rFonts w:ascii="Arial" w:hAnsi="Arial" w:cs="Arial"/>
          <w:b/>
          <w:sz w:val="22"/>
          <w:szCs w:val="22"/>
        </w:rPr>
        <w:t>E</w:t>
      </w:r>
      <w:r w:rsidRPr="009921E4">
        <w:rPr>
          <w:rFonts w:ascii="Arial" w:hAnsi="Arial" w:cs="Arial"/>
          <w:b/>
          <w:sz w:val="22"/>
          <w:szCs w:val="22"/>
        </w:rPr>
        <w:t xml:space="preserve"> </w:t>
      </w:r>
      <w:r>
        <w:rPr>
          <w:rFonts w:ascii="Arial" w:hAnsi="Arial" w:cs="Arial"/>
          <w:b/>
          <w:sz w:val="22"/>
          <w:szCs w:val="22"/>
        </w:rPr>
        <w:t xml:space="preserve">PACIENTES COM NECESSIDADES ESPECIAIS DE NUTRICÃO E SUPLEMENTAÇÃO E CRIANÇAS COM PROBLEMAS DE DESNUTRIÇÃO, ABSORÇÃO, ALERGIAS E INTOLERANCIA A LACTOSE E OUTROS COMPONENTES DAS FORMULAS NORMAIS, CONFORME SOLICITAÇÃO </w:t>
      </w:r>
      <w:r w:rsidRPr="009921E4">
        <w:rPr>
          <w:rFonts w:ascii="Arial" w:hAnsi="Arial" w:cs="Arial"/>
          <w:b/>
          <w:sz w:val="22"/>
          <w:szCs w:val="22"/>
        </w:rPr>
        <w:t xml:space="preserve">DA SECRETARIA </w:t>
      </w:r>
      <w:r>
        <w:rPr>
          <w:rFonts w:ascii="Arial" w:hAnsi="Arial" w:cs="Arial"/>
          <w:b/>
          <w:sz w:val="22"/>
          <w:szCs w:val="22"/>
        </w:rPr>
        <w:t xml:space="preserve">MUNICIPAL </w:t>
      </w:r>
      <w:r w:rsidRPr="009921E4">
        <w:rPr>
          <w:rFonts w:ascii="Arial" w:hAnsi="Arial" w:cs="Arial"/>
          <w:b/>
          <w:sz w:val="22"/>
          <w:szCs w:val="22"/>
        </w:rPr>
        <w:t>DE SAÚDE</w:t>
      </w:r>
      <w:r>
        <w:rPr>
          <w:rFonts w:ascii="Arial" w:hAnsi="Arial" w:cs="Arial"/>
          <w:b/>
          <w:sz w:val="22"/>
          <w:szCs w:val="22"/>
        </w:rPr>
        <w:t>,</w:t>
      </w:r>
      <w:r>
        <w:rPr>
          <w:b/>
          <w:sz w:val="22"/>
          <w:szCs w:val="22"/>
        </w:rPr>
        <w:t xml:space="preserve"> </w:t>
      </w:r>
      <w:r w:rsidRPr="00D53C74">
        <w:rPr>
          <w:rFonts w:ascii="Arial" w:hAnsi="Arial" w:cs="Arial"/>
          <w:color w:val="000000"/>
          <w:sz w:val="22"/>
          <w:szCs w:val="22"/>
        </w:rPr>
        <w:t>conforme o certame licitatório desta, tendo sido o(s) referido(s) preço(s) ofertado(s) pela(s) empresa(s) cuja(s) proposta(s) foi(ram) classificada(s) conforme segue.</w:t>
      </w:r>
    </w:p>
    <w:p w:rsidR="00D43D13" w:rsidRPr="00D53C74" w:rsidRDefault="00D43D13" w:rsidP="00D43D13">
      <w:pPr>
        <w:pStyle w:val="ParagraphStyle"/>
        <w:jc w:val="both"/>
        <w:rPr>
          <w:rFonts w:cs="Arial"/>
          <w:b/>
          <w:color w:val="000000"/>
          <w:sz w:val="22"/>
          <w:szCs w:val="22"/>
        </w:rPr>
      </w:pPr>
      <w:r w:rsidRPr="00D53C74">
        <w:rPr>
          <w:rFonts w:cs="Arial"/>
          <w:color w:val="000000"/>
          <w:sz w:val="22"/>
          <w:szCs w:val="22"/>
        </w:rPr>
        <w:t xml:space="preserve">Fazem parte desta ata de registro de preços o edital e anexo constantes do pregão presencial nº </w:t>
      </w:r>
      <w:r w:rsidRPr="00D53C74">
        <w:rPr>
          <w:rFonts w:cs="Arial"/>
          <w:b/>
          <w:color w:val="000000"/>
          <w:sz w:val="22"/>
          <w:szCs w:val="22"/>
        </w:rPr>
        <w:t>00</w:t>
      </w:r>
      <w:r>
        <w:rPr>
          <w:rFonts w:cs="Arial"/>
          <w:b/>
          <w:color w:val="000000"/>
          <w:sz w:val="22"/>
          <w:szCs w:val="22"/>
        </w:rPr>
        <w:t>6</w:t>
      </w:r>
      <w:r w:rsidRPr="00D53C74">
        <w:rPr>
          <w:rFonts w:cs="Arial"/>
          <w:b/>
          <w:bCs/>
          <w:color w:val="000000"/>
          <w:sz w:val="22"/>
          <w:szCs w:val="22"/>
        </w:rPr>
        <w:t>/2018</w:t>
      </w:r>
    </w:p>
    <w:p w:rsidR="00D43D13" w:rsidRPr="00A13286" w:rsidRDefault="00D43D13" w:rsidP="00D43D13">
      <w:pPr>
        <w:pStyle w:val="ParagraphStyle"/>
        <w:jc w:val="both"/>
        <w:rPr>
          <w:color w:val="FF0000"/>
          <w:sz w:val="22"/>
          <w:szCs w:val="22"/>
        </w:rPr>
      </w:pPr>
    </w:p>
    <w:p w:rsidR="00D43D13" w:rsidRPr="00A13286" w:rsidRDefault="00D43D13" w:rsidP="00D43D13">
      <w:pPr>
        <w:pStyle w:val="Centered"/>
        <w:rPr>
          <w:b/>
          <w:bCs/>
          <w:color w:val="000000"/>
          <w:sz w:val="22"/>
          <w:szCs w:val="22"/>
        </w:rPr>
      </w:pPr>
      <w:r w:rsidRPr="00A13286">
        <w:rPr>
          <w:b/>
          <w:bCs/>
          <w:color w:val="000000"/>
          <w:sz w:val="22"/>
          <w:szCs w:val="22"/>
        </w:rPr>
        <w:t>CLÁUSULA PRIMEIRA – CONDIÇÕES DE FORNECIMENTO</w:t>
      </w:r>
    </w:p>
    <w:p w:rsidR="00D43D13" w:rsidRPr="00A13286" w:rsidRDefault="00D43D13" w:rsidP="00D43D13">
      <w:pPr>
        <w:pStyle w:val="Centered"/>
        <w:rPr>
          <w:b/>
          <w:bCs/>
          <w:color w:val="000000"/>
          <w:sz w:val="22"/>
          <w:szCs w:val="22"/>
          <w:u w:val="single"/>
        </w:rPr>
      </w:pPr>
    </w:p>
    <w:p w:rsidR="00D43D13" w:rsidRPr="00A13286" w:rsidRDefault="00D43D13" w:rsidP="00D43D13">
      <w:pPr>
        <w:pStyle w:val="ParagraphStyle"/>
        <w:jc w:val="both"/>
        <w:rPr>
          <w:color w:val="000000"/>
          <w:sz w:val="22"/>
          <w:szCs w:val="22"/>
        </w:rPr>
      </w:pPr>
      <w:r w:rsidRPr="00A13286">
        <w:rPr>
          <w:b/>
          <w:bCs/>
          <w:sz w:val="22"/>
          <w:szCs w:val="22"/>
        </w:rPr>
        <w:t>PARÁGRAFO PRIMEIRO</w:t>
      </w:r>
      <w:r w:rsidRPr="00A13286">
        <w:rPr>
          <w:sz w:val="22"/>
          <w:szCs w:val="22"/>
        </w:rPr>
        <w:t xml:space="preserve"> – </w:t>
      </w:r>
      <w:r w:rsidRPr="00A13286">
        <w:rPr>
          <w:color w:val="000000"/>
          <w:sz w:val="22"/>
          <w:szCs w:val="22"/>
        </w:rPr>
        <w:t>Os produtos deverão atender as quantidades e especificações constantes do Termo de Referência em anexo.</w:t>
      </w:r>
    </w:p>
    <w:p w:rsidR="00D43D13" w:rsidRPr="00A13286" w:rsidRDefault="00D43D13" w:rsidP="00D43D13">
      <w:pPr>
        <w:pStyle w:val="Contedodatabela"/>
        <w:snapToGrid w:val="0"/>
        <w:jc w:val="both"/>
        <w:rPr>
          <w:rFonts w:ascii="Arial" w:hAnsi="Arial" w:cs="Arial"/>
          <w:color w:val="000000"/>
          <w:sz w:val="22"/>
          <w:szCs w:val="22"/>
        </w:rPr>
      </w:pPr>
      <w:r w:rsidRPr="00A13286">
        <w:rPr>
          <w:rFonts w:ascii="Arial" w:hAnsi="Arial" w:cs="Arial"/>
          <w:b/>
          <w:bCs/>
          <w:color w:val="000000"/>
          <w:sz w:val="22"/>
          <w:szCs w:val="22"/>
        </w:rPr>
        <w:t>PARÁGRAFO SEGUNDO</w:t>
      </w:r>
      <w:r w:rsidRPr="00A13286">
        <w:rPr>
          <w:rFonts w:ascii="Arial" w:hAnsi="Arial" w:cs="Arial"/>
          <w:color w:val="000000"/>
          <w:sz w:val="22"/>
          <w:szCs w:val="22"/>
        </w:rPr>
        <w:t xml:space="preserve"> - Independente da aceitação o adjudicatário garantirá a qualidade dos serviços.</w:t>
      </w:r>
    </w:p>
    <w:p w:rsidR="00D43D13" w:rsidRPr="00A13286" w:rsidRDefault="00D43D13" w:rsidP="00D43D13">
      <w:pPr>
        <w:widowControl w:val="0"/>
        <w:autoSpaceDE w:val="0"/>
        <w:autoSpaceDN w:val="0"/>
        <w:adjustRightInd w:val="0"/>
        <w:jc w:val="both"/>
        <w:rPr>
          <w:rFonts w:ascii="Arial" w:hAnsi="Arial" w:cs="Arial"/>
          <w:color w:val="000000"/>
          <w:sz w:val="22"/>
          <w:szCs w:val="22"/>
        </w:rPr>
      </w:pPr>
      <w:r w:rsidRPr="00A13286">
        <w:rPr>
          <w:rFonts w:ascii="Arial" w:hAnsi="Arial" w:cs="Arial"/>
          <w:b/>
          <w:bCs/>
          <w:color w:val="000000"/>
          <w:sz w:val="22"/>
          <w:szCs w:val="22"/>
        </w:rPr>
        <w:t>PARÁGRAFO TERCEIRO</w:t>
      </w:r>
      <w:r w:rsidRPr="00A13286">
        <w:rPr>
          <w:rFonts w:ascii="Arial" w:hAnsi="Arial" w:cs="Arial"/>
          <w:color w:val="000000"/>
          <w:sz w:val="22"/>
          <w:szCs w:val="22"/>
        </w:rPr>
        <w:t xml:space="preserve"> – A estimativa de aquisição é a constante do anexo I - Termo de Referência.</w:t>
      </w:r>
    </w:p>
    <w:p w:rsidR="00D43D13" w:rsidRPr="00A13286" w:rsidRDefault="00D43D13" w:rsidP="00D43D13">
      <w:pPr>
        <w:pStyle w:val="ParagraphStyle"/>
        <w:jc w:val="both"/>
        <w:rPr>
          <w:color w:val="000000"/>
          <w:sz w:val="22"/>
          <w:szCs w:val="22"/>
        </w:rPr>
      </w:pPr>
      <w:r w:rsidRPr="00A13286">
        <w:rPr>
          <w:b/>
          <w:bCs/>
          <w:color w:val="000000"/>
          <w:sz w:val="22"/>
          <w:szCs w:val="22"/>
        </w:rPr>
        <w:t>PARÁGRAFO QUARTO</w:t>
      </w:r>
      <w:r w:rsidRPr="00A13286">
        <w:rPr>
          <w:color w:val="000000"/>
          <w:sz w:val="22"/>
          <w:szCs w:val="22"/>
        </w:rPr>
        <w:t xml:space="preserve"> – A quantidade especificada no objeto não gera direito adquirido ao fornecedor, tratando-se de mera estimativa, não obrigando ao município a aquisição de todo o material, durante a vigência da ata;</w:t>
      </w:r>
    </w:p>
    <w:p w:rsidR="00D43D13" w:rsidRPr="00A13286" w:rsidRDefault="00D43D13" w:rsidP="00D43D13">
      <w:pPr>
        <w:pStyle w:val="ParagraphStyle"/>
        <w:jc w:val="both"/>
        <w:rPr>
          <w:color w:val="000000"/>
          <w:sz w:val="22"/>
          <w:szCs w:val="22"/>
        </w:rPr>
      </w:pPr>
    </w:p>
    <w:p w:rsidR="00D43D13" w:rsidRPr="00A13286" w:rsidRDefault="00D43D13" w:rsidP="00D43D13">
      <w:pPr>
        <w:pStyle w:val="Centered"/>
        <w:rPr>
          <w:b/>
          <w:bCs/>
          <w:color w:val="000000"/>
          <w:sz w:val="22"/>
          <w:szCs w:val="22"/>
        </w:rPr>
      </w:pPr>
      <w:r w:rsidRPr="00A13286">
        <w:rPr>
          <w:b/>
          <w:bCs/>
          <w:color w:val="000000"/>
          <w:sz w:val="22"/>
          <w:szCs w:val="22"/>
        </w:rPr>
        <w:t>CLÁUSULA SEGUNDA – CLASSIFICAÇÃO</w:t>
      </w:r>
    </w:p>
    <w:p w:rsidR="00D43D13" w:rsidRPr="00A13286" w:rsidRDefault="00D43D13" w:rsidP="00D43D13">
      <w:pPr>
        <w:pStyle w:val="Centered"/>
        <w:rPr>
          <w:b/>
          <w:bCs/>
          <w:color w:val="000000"/>
          <w:sz w:val="22"/>
          <w:szCs w:val="22"/>
          <w:u w:val="single"/>
        </w:rPr>
      </w:pPr>
    </w:p>
    <w:p w:rsidR="00D43D13" w:rsidRPr="00A13286" w:rsidRDefault="00D43D13" w:rsidP="00D43D13">
      <w:pPr>
        <w:pStyle w:val="ParagraphStyle"/>
        <w:jc w:val="both"/>
        <w:rPr>
          <w:b/>
          <w:bCs/>
          <w:color w:val="000000"/>
          <w:sz w:val="22"/>
          <w:szCs w:val="22"/>
        </w:rPr>
      </w:pPr>
      <w:r w:rsidRPr="00A13286">
        <w:rPr>
          <w:b/>
          <w:bCs/>
          <w:color w:val="000000"/>
          <w:sz w:val="22"/>
          <w:szCs w:val="22"/>
        </w:rPr>
        <w:t>Empresa detentora do direito de preferência para os itens conforme segue:</w:t>
      </w:r>
    </w:p>
    <w:p w:rsidR="00D43D13" w:rsidRPr="00A13286" w:rsidRDefault="00D43D13" w:rsidP="00D43D13">
      <w:pPr>
        <w:pStyle w:val="ParagraphStyle"/>
        <w:tabs>
          <w:tab w:val="center" w:pos="4425"/>
          <w:tab w:val="right" w:pos="8835"/>
        </w:tabs>
        <w:jc w:val="center"/>
        <w:rPr>
          <w:b/>
          <w:bCs/>
          <w:sz w:val="22"/>
          <w:szCs w:val="22"/>
        </w:rPr>
      </w:pPr>
    </w:p>
    <w:p w:rsidR="00D43D13" w:rsidRPr="00A13286" w:rsidRDefault="00D43D13" w:rsidP="00D43D13">
      <w:pPr>
        <w:pStyle w:val="ParagraphStyle"/>
        <w:tabs>
          <w:tab w:val="center" w:pos="4425"/>
          <w:tab w:val="right" w:pos="8835"/>
        </w:tabs>
        <w:jc w:val="both"/>
        <w:rPr>
          <w:b/>
          <w:bCs/>
          <w:sz w:val="22"/>
          <w:szCs w:val="22"/>
        </w:rPr>
      </w:pPr>
      <w:r w:rsidRPr="00A13286">
        <w:rPr>
          <w:b/>
          <w:bCs/>
          <w:sz w:val="22"/>
          <w:szCs w:val="22"/>
        </w:rPr>
        <w:t>EMPRESA</w:t>
      </w:r>
      <w:r>
        <w:rPr>
          <w:b/>
          <w:bCs/>
          <w:sz w:val="22"/>
          <w:szCs w:val="22"/>
        </w:rPr>
        <w:t>:</w:t>
      </w:r>
    </w:p>
    <w:p w:rsidR="00D43D13" w:rsidRPr="00A13286" w:rsidRDefault="00D43D13" w:rsidP="00D43D13">
      <w:pPr>
        <w:pStyle w:val="ParagraphStyle"/>
        <w:tabs>
          <w:tab w:val="center" w:pos="4425"/>
          <w:tab w:val="right" w:pos="8835"/>
        </w:tabs>
        <w:jc w:val="both"/>
        <w:rPr>
          <w:b/>
          <w:bCs/>
          <w:sz w:val="22"/>
          <w:szCs w:val="22"/>
        </w:rPr>
      </w:pPr>
      <w:r w:rsidRPr="00A13286">
        <w:rPr>
          <w:b/>
          <w:bCs/>
          <w:sz w:val="22"/>
          <w:szCs w:val="22"/>
        </w:rPr>
        <w:t>ENDEREÇO</w:t>
      </w:r>
      <w:r>
        <w:rPr>
          <w:b/>
          <w:bCs/>
          <w:sz w:val="22"/>
          <w:szCs w:val="22"/>
        </w:rPr>
        <w:t>:</w:t>
      </w:r>
    </w:p>
    <w:p w:rsidR="00D43D13" w:rsidRPr="00A13286" w:rsidRDefault="00D43D13" w:rsidP="00D43D13">
      <w:pPr>
        <w:pStyle w:val="ParagraphStyle"/>
        <w:tabs>
          <w:tab w:val="center" w:pos="4425"/>
          <w:tab w:val="right" w:pos="8835"/>
        </w:tabs>
        <w:jc w:val="both"/>
        <w:rPr>
          <w:b/>
          <w:bCs/>
          <w:sz w:val="22"/>
          <w:szCs w:val="22"/>
        </w:rPr>
      </w:pPr>
      <w:r w:rsidRPr="00A13286">
        <w:rPr>
          <w:b/>
          <w:bCs/>
          <w:sz w:val="22"/>
          <w:szCs w:val="22"/>
        </w:rPr>
        <w:t>CNPJ</w:t>
      </w:r>
      <w:r>
        <w:rPr>
          <w:b/>
          <w:bCs/>
          <w:sz w:val="22"/>
          <w:szCs w:val="22"/>
        </w:rPr>
        <w:t>:</w:t>
      </w:r>
    </w:p>
    <w:p w:rsidR="00D43D13" w:rsidRPr="00A13286" w:rsidRDefault="00D43D13" w:rsidP="00D43D13">
      <w:pPr>
        <w:pStyle w:val="ParagraphStyle"/>
        <w:jc w:val="both"/>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666"/>
        <w:gridCol w:w="3598"/>
        <w:gridCol w:w="617"/>
        <w:gridCol w:w="984"/>
        <w:gridCol w:w="959"/>
        <w:gridCol w:w="910"/>
        <w:gridCol w:w="910"/>
      </w:tblGrid>
      <w:tr w:rsidR="00D43D13" w:rsidRPr="00712D69" w:rsidTr="00D43D13">
        <w:trPr>
          <w:trHeight w:val="568"/>
        </w:trPr>
        <w:tc>
          <w:tcPr>
            <w:tcW w:w="410" w:type="pct"/>
            <w:shd w:val="clear" w:color="auto" w:fill="auto"/>
            <w:vAlign w:val="center"/>
            <w:hideMark/>
          </w:tcPr>
          <w:p w:rsidR="00D43D13" w:rsidRPr="005D674A" w:rsidRDefault="00D43D13" w:rsidP="00D43D13">
            <w:pPr>
              <w:jc w:val="center"/>
              <w:rPr>
                <w:rFonts w:ascii="Arial" w:hAnsi="Arial" w:cs="Arial"/>
                <w:b/>
                <w:bCs/>
                <w:color w:val="000000" w:themeColor="text1"/>
              </w:rPr>
            </w:pPr>
            <w:r w:rsidRPr="00712D69">
              <w:rPr>
                <w:rFonts w:ascii="Arial" w:hAnsi="Arial" w:cs="Arial"/>
                <w:b/>
                <w:bCs/>
                <w:color w:val="000000" w:themeColor="text1"/>
                <w:sz w:val="22"/>
                <w:szCs w:val="22"/>
              </w:rPr>
              <w:t>ITEM</w:t>
            </w:r>
          </w:p>
        </w:tc>
        <w:tc>
          <w:tcPr>
            <w:tcW w:w="2213" w:type="pct"/>
            <w:shd w:val="clear" w:color="auto" w:fill="auto"/>
            <w:vAlign w:val="center"/>
            <w:hideMark/>
          </w:tcPr>
          <w:p w:rsidR="00D43D13" w:rsidRPr="005D674A" w:rsidRDefault="00D43D13" w:rsidP="00D43D13">
            <w:pPr>
              <w:jc w:val="center"/>
              <w:rPr>
                <w:rFonts w:ascii="Arial" w:hAnsi="Arial" w:cs="Arial"/>
                <w:b/>
                <w:bCs/>
                <w:color w:val="000000" w:themeColor="text1"/>
              </w:rPr>
            </w:pPr>
            <w:r w:rsidRPr="00712D69">
              <w:rPr>
                <w:rFonts w:ascii="Arial" w:hAnsi="Arial" w:cs="Arial"/>
                <w:b/>
                <w:bCs/>
                <w:color w:val="000000" w:themeColor="text1"/>
                <w:sz w:val="22"/>
                <w:szCs w:val="22"/>
              </w:rPr>
              <w:t>DESCRIÇÃO</w:t>
            </w:r>
          </w:p>
        </w:tc>
        <w:tc>
          <w:tcPr>
            <w:tcW w:w="335" w:type="pct"/>
            <w:shd w:val="clear" w:color="auto" w:fill="auto"/>
            <w:vAlign w:val="center"/>
            <w:hideMark/>
          </w:tcPr>
          <w:p w:rsidR="00D43D13" w:rsidRPr="005D674A" w:rsidRDefault="00D43D13" w:rsidP="00D43D13">
            <w:pPr>
              <w:jc w:val="center"/>
              <w:rPr>
                <w:rFonts w:ascii="Arial" w:hAnsi="Arial" w:cs="Arial"/>
                <w:b/>
                <w:bCs/>
                <w:color w:val="000000" w:themeColor="text1"/>
              </w:rPr>
            </w:pPr>
            <w:r w:rsidRPr="00712D69">
              <w:rPr>
                <w:rFonts w:ascii="Arial" w:hAnsi="Arial" w:cs="Arial"/>
                <w:b/>
                <w:bCs/>
                <w:color w:val="000000" w:themeColor="text1"/>
                <w:sz w:val="22"/>
                <w:szCs w:val="22"/>
              </w:rPr>
              <w:t>UND</w:t>
            </w:r>
          </w:p>
        </w:tc>
        <w:tc>
          <w:tcPr>
            <w:tcW w:w="534" w:type="pct"/>
          </w:tcPr>
          <w:p w:rsidR="00D43D13" w:rsidRPr="00712D69" w:rsidRDefault="00D43D13" w:rsidP="00D43D13">
            <w:pPr>
              <w:jc w:val="center"/>
              <w:rPr>
                <w:rFonts w:ascii="Arial" w:hAnsi="Arial" w:cs="Arial"/>
                <w:b/>
                <w:bCs/>
                <w:color w:val="000000" w:themeColor="text1"/>
              </w:rPr>
            </w:pPr>
          </w:p>
          <w:p w:rsidR="00D43D13" w:rsidRPr="00712D69" w:rsidRDefault="00D43D13" w:rsidP="00D43D13">
            <w:pPr>
              <w:jc w:val="center"/>
              <w:rPr>
                <w:rFonts w:ascii="Arial" w:hAnsi="Arial" w:cs="Arial"/>
                <w:b/>
                <w:bCs/>
                <w:color w:val="000000" w:themeColor="text1"/>
              </w:rPr>
            </w:pPr>
            <w:r w:rsidRPr="00712D69">
              <w:rPr>
                <w:rFonts w:ascii="Arial" w:hAnsi="Arial" w:cs="Arial"/>
                <w:b/>
                <w:bCs/>
                <w:color w:val="000000" w:themeColor="text1"/>
                <w:sz w:val="22"/>
                <w:szCs w:val="22"/>
              </w:rPr>
              <w:t>QUANT.</w:t>
            </w:r>
          </w:p>
        </w:tc>
        <w:tc>
          <w:tcPr>
            <w:tcW w:w="521" w:type="pct"/>
          </w:tcPr>
          <w:p w:rsidR="00D43D13" w:rsidRDefault="00D43D13" w:rsidP="00D43D13">
            <w:pPr>
              <w:jc w:val="center"/>
              <w:rPr>
                <w:rFonts w:ascii="Arial" w:hAnsi="Arial" w:cs="Arial"/>
                <w:b/>
                <w:bCs/>
                <w:color w:val="000000" w:themeColor="text1"/>
              </w:rPr>
            </w:pPr>
          </w:p>
          <w:p w:rsidR="00D43D13" w:rsidRPr="00712D69" w:rsidRDefault="00D43D13" w:rsidP="00D43D13">
            <w:pPr>
              <w:jc w:val="center"/>
              <w:rPr>
                <w:rFonts w:ascii="Arial" w:hAnsi="Arial" w:cs="Arial"/>
                <w:b/>
                <w:bCs/>
                <w:color w:val="000000" w:themeColor="text1"/>
              </w:rPr>
            </w:pPr>
            <w:r>
              <w:rPr>
                <w:rFonts w:ascii="Arial" w:hAnsi="Arial" w:cs="Arial"/>
                <w:b/>
                <w:bCs/>
                <w:color w:val="000000" w:themeColor="text1"/>
                <w:sz w:val="22"/>
                <w:szCs w:val="22"/>
              </w:rPr>
              <w:t>MARCA</w:t>
            </w:r>
          </w:p>
        </w:tc>
        <w:tc>
          <w:tcPr>
            <w:tcW w:w="494" w:type="pct"/>
          </w:tcPr>
          <w:p w:rsidR="00D43D13" w:rsidRPr="00712D69" w:rsidRDefault="00D43D13" w:rsidP="00D43D13">
            <w:pPr>
              <w:jc w:val="center"/>
              <w:rPr>
                <w:rFonts w:ascii="Arial" w:hAnsi="Arial" w:cs="Arial"/>
                <w:b/>
                <w:bCs/>
                <w:color w:val="000000" w:themeColor="text1"/>
              </w:rPr>
            </w:pPr>
            <w:r w:rsidRPr="00712D69">
              <w:rPr>
                <w:rFonts w:ascii="Arial" w:hAnsi="Arial" w:cs="Arial"/>
                <w:b/>
                <w:bCs/>
                <w:color w:val="000000" w:themeColor="text1"/>
                <w:sz w:val="22"/>
                <w:szCs w:val="22"/>
              </w:rPr>
              <w:t xml:space="preserve">  VALOR UNIT.  </w:t>
            </w:r>
          </w:p>
        </w:tc>
        <w:tc>
          <w:tcPr>
            <w:tcW w:w="494" w:type="pct"/>
          </w:tcPr>
          <w:p w:rsidR="00D43D13" w:rsidRPr="00712D69" w:rsidRDefault="00D43D13" w:rsidP="00D43D13">
            <w:pPr>
              <w:jc w:val="center"/>
              <w:rPr>
                <w:rFonts w:ascii="Arial" w:hAnsi="Arial" w:cs="Arial"/>
                <w:b/>
                <w:bCs/>
                <w:color w:val="000000" w:themeColor="text1"/>
              </w:rPr>
            </w:pPr>
            <w:r w:rsidRPr="00712D69">
              <w:rPr>
                <w:rFonts w:ascii="Arial" w:hAnsi="Arial" w:cs="Arial"/>
                <w:b/>
                <w:bCs/>
                <w:color w:val="000000" w:themeColor="text1"/>
                <w:sz w:val="22"/>
                <w:szCs w:val="22"/>
              </w:rPr>
              <w:t xml:space="preserve">  VALOR TOTAL  </w:t>
            </w:r>
          </w:p>
        </w:tc>
      </w:tr>
      <w:tr w:rsidR="00D43D13" w:rsidRPr="00C46B3A" w:rsidTr="00D43D13">
        <w:trPr>
          <w:trHeight w:val="2025"/>
        </w:trPr>
        <w:tc>
          <w:tcPr>
            <w:tcW w:w="410" w:type="pct"/>
            <w:shd w:val="clear" w:color="auto" w:fill="auto"/>
            <w:vAlign w:val="center"/>
            <w:hideMark/>
          </w:tcPr>
          <w:p w:rsidR="00D43D13" w:rsidRPr="005D674A" w:rsidRDefault="00D43D13" w:rsidP="00D43D13">
            <w:pPr>
              <w:jc w:val="center"/>
              <w:rPr>
                <w:rFonts w:ascii="Arial" w:hAnsi="Arial" w:cs="Arial"/>
                <w:color w:val="000000" w:themeColor="text1"/>
              </w:rPr>
            </w:pPr>
            <w:r w:rsidRPr="005D674A">
              <w:rPr>
                <w:rFonts w:ascii="Arial" w:hAnsi="Arial" w:cs="Arial"/>
                <w:color w:val="000000" w:themeColor="text1"/>
                <w:sz w:val="22"/>
                <w:szCs w:val="22"/>
              </w:rPr>
              <w:t>1</w:t>
            </w:r>
          </w:p>
        </w:tc>
        <w:tc>
          <w:tcPr>
            <w:tcW w:w="2213" w:type="pct"/>
            <w:shd w:val="clear" w:color="auto" w:fill="auto"/>
            <w:vAlign w:val="center"/>
            <w:hideMark/>
          </w:tcPr>
          <w:p w:rsidR="00D43D13" w:rsidRPr="005D674A" w:rsidRDefault="00D43D13" w:rsidP="00D43D13">
            <w:pPr>
              <w:jc w:val="both"/>
              <w:rPr>
                <w:rFonts w:ascii="Arial" w:hAnsi="Arial" w:cs="Arial"/>
                <w:color w:val="000000" w:themeColor="text1"/>
              </w:rPr>
            </w:pPr>
            <w:r w:rsidRPr="005D674A">
              <w:rPr>
                <w:rFonts w:ascii="Arial" w:hAnsi="Arial" w:cs="Arial"/>
                <w:color w:val="000000" w:themeColor="text1"/>
                <w:sz w:val="22"/>
                <w:szCs w:val="22"/>
              </w:rPr>
              <w:t>DIETA NUTRICIONALMENTE COMPLETA, COM DENSIDADE CALÓRICA DE 1,0 A 2,0 KCAL/ML, PROTEÍNAS (MAIS QUE 10%), COM PRESENÇA DE PROTEÍNA DO SORO DO LEITE, NORMOLIPIDICA, CARBOIDRATOS (MENOS QUE 60%), ISENTA DE SACAROSE, LACTOSE E GLÚTEN. SABOR BAUNILHA OU SEM SABOR. PARA USO ORAL E/OU ENTERAL. PRODUTO EM PÓ, DE ALTA SOLUBILIDADE</w:t>
            </w:r>
            <w:r w:rsidRPr="00C46B3A">
              <w:rPr>
                <w:rFonts w:ascii="Arial" w:hAnsi="Arial" w:cs="Arial"/>
                <w:color w:val="000000" w:themeColor="text1"/>
                <w:sz w:val="22"/>
                <w:szCs w:val="22"/>
              </w:rPr>
              <w:t>, EMBALAGEM DE 800GR.</w:t>
            </w:r>
          </w:p>
        </w:tc>
        <w:tc>
          <w:tcPr>
            <w:tcW w:w="335" w:type="pct"/>
            <w:shd w:val="clear" w:color="auto" w:fill="auto"/>
            <w:vAlign w:val="center"/>
            <w:hideMark/>
          </w:tcPr>
          <w:p w:rsidR="00D43D13" w:rsidRPr="005D674A" w:rsidRDefault="00D43D13" w:rsidP="00D43D13">
            <w:pPr>
              <w:jc w:val="both"/>
              <w:rPr>
                <w:rFonts w:ascii="Arial" w:hAnsi="Arial" w:cs="Arial"/>
                <w:color w:val="000000" w:themeColor="text1"/>
                <w:lang w:val="en-US"/>
              </w:rPr>
            </w:pPr>
            <w:r>
              <w:rPr>
                <w:rFonts w:ascii="Arial" w:hAnsi="Arial" w:cs="Arial"/>
                <w:color w:val="000000" w:themeColor="text1"/>
                <w:sz w:val="22"/>
                <w:szCs w:val="22"/>
                <w:lang w:val="en-US"/>
              </w:rPr>
              <w:t>UND</w:t>
            </w:r>
          </w:p>
        </w:tc>
        <w:tc>
          <w:tcPr>
            <w:tcW w:w="534" w:type="pct"/>
            <w:vAlign w:val="center"/>
          </w:tcPr>
          <w:p w:rsidR="00D43D13" w:rsidRPr="005D674A" w:rsidRDefault="00D43D13" w:rsidP="00D43D13">
            <w:pPr>
              <w:jc w:val="center"/>
              <w:rPr>
                <w:rFonts w:ascii="Arial" w:hAnsi="Arial" w:cs="Arial"/>
                <w:color w:val="000000" w:themeColor="text1"/>
                <w:lang w:val="en-US"/>
              </w:rPr>
            </w:pPr>
            <w:r w:rsidRPr="00C46B3A">
              <w:rPr>
                <w:rFonts w:ascii="Arial" w:hAnsi="Arial" w:cs="Arial"/>
                <w:color w:val="000000" w:themeColor="text1"/>
                <w:sz w:val="22"/>
                <w:szCs w:val="22"/>
                <w:lang w:val="en-US"/>
              </w:rPr>
              <w:t>50</w:t>
            </w:r>
          </w:p>
        </w:tc>
        <w:tc>
          <w:tcPr>
            <w:tcW w:w="521" w:type="pct"/>
          </w:tcPr>
          <w:p w:rsidR="00D43D13" w:rsidRPr="00C46B3A" w:rsidRDefault="00D43D13" w:rsidP="00D43D13">
            <w:pPr>
              <w:jc w:val="center"/>
              <w:rPr>
                <w:rFonts w:ascii="Arial" w:hAnsi="Arial" w:cs="Arial"/>
                <w:color w:val="000000" w:themeColor="text1"/>
                <w:lang w:val="en-US"/>
              </w:rPr>
            </w:pPr>
          </w:p>
        </w:tc>
        <w:tc>
          <w:tcPr>
            <w:tcW w:w="494" w:type="pct"/>
          </w:tcPr>
          <w:p w:rsidR="00D43D13" w:rsidRPr="00C46B3A" w:rsidRDefault="00D43D13" w:rsidP="00D43D13">
            <w:pPr>
              <w:jc w:val="center"/>
              <w:rPr>
                <w:rFonts w:ascii="Arial" w:hAnsi="Arial" w:cs="Arial"/>
                <w:color w:val="000000" w:themeColor="text1"/>
                <w:lang w:val="en-US"/>
              </w:rPr>
            </w:pPr>
          </w:p>
        </w:tc>
        <w:tc>
          <w:tcPr>
            <w:tcW w:w="494" w:type="pct"/>
          </w:tcPr>
          <w:p w:rsidR="00D43D13" w:rsidRPr="00C46B3A" w:rsidRDefault="00D43D13" w:rsidP="00D43D13">
            <w:pPr>
              <w:jc w:val="center"/>
              <w:rPr>
                <w:rFonts w:ascii="Arial" w:hAnsi="Arial" w:cs="Arial"/>
                <w:color w:val="000000" w:themeColor="text1"/>
                <w:lang w:val="en-US"/>
              </w:rPr>
            </w:pPr>
          </w:p>
        </w:tc>
      </w:tr>
      <w:tr w:rsidR="00D43D13" w:rsidRPr="00C46B3A" w:rsidTr="00D43D13">
        <w:trPr>
          <w:trHeight w:val="654"/>
        </w:trPr>
        <w:tc>
          <w:tcPr>
            <w:tcW w:w="410" w:type="pct"/>
            <w:shd w:val="clear" w:color="auto" w:fill="auto"/>
            <w:vAlign w:val="center"/>
            <w:hideMark/>
          </w:tcPr>
          <w:p w:rsidR="00D43D13" w:rsidRPr="00712D69" w:rsidRDefault="00D43D13" w:rsidP="00D43D13">
            <w:pPr>
              <w:jc w:val="center"/>
              <w:rPr>
                <w:rFonts w:ascii="Arial" w:hAnsi="Arial" w:cs="Arial"/>
                <w:b/>
                <w:color w:val="000000" w:themeColor="text1"/>
              </w:rPr>
            </w:pPr>
          </w:p>
        </w:tc>
        <w:tc>
          <w:tcPr>
            <w:tcW w:w="2213" w:type="pct"/>
            <w:shd w:val="clear" w:color="auto" w:fill="auto"/>
            <w:vAlign w:val="center"/>
            <w:hideMark/>
          </w:tcPr>
          <w:p w:rsidR="00D43D13" w:rsidRPr="00712D69" w:rsidRDefault="00D43D13" w:rsidP="00D43D13">
            <w:pPr>
              <w:jc w:val="both"/>
              <w:rPr>
                <w:rFonts w:ascii="Arial" w:hAnsi="Arial" w:cs="Arial"/>
                <w:b/>
                <w:color w:val="000000" w:themeColor="text1"/>
              </w:rPr>
            </w:pPr>
            <w:r w:rsidRPr="00712D69">
              <w:rPr>
                <w:rFonts w:ascii="Arial" w:hAnsi="Arial" w:cs="Arial"/>
                <w:b/>
                <w:color w:val="000000" w:themeColor="text1"/>
                <w:sz w:val="22"/>
                <w:szCs w:val="22"/>
              </w:rPr>
              <w:t>TOTAL</w:t>
            </w:r>
          </w:p>
        </w:tc>
        <w:tc>
          <w:tcPr>
            <w:tcW w:w="335" w:type="pct"/>
            <w:shd w:val="clear" w:color="auto" w:fill="auto"/>
            <w:hideMark/>
          </w:tcPr>
          <w:p w:rsidR="00D43D13" w:rsidRDefault="00D43D13" w:rsidP="00D43D13">
            <w:pPr>
              <w:rPr>
                <w:rFonts w:ascii="Arial" w:hAnsi="Arial" w:cs="Arial"/>
                <w:color w:val="000000" w:themeColor="text1"/>
                <w:lang w:val="en-US"/>
              </w:rPr>
            </w:pPr>
          </w:p>
        </w:tc>
        <w:tc>
          <w:tcPr>
            <w:tcW w:w="534" w:type="pct"/>
            <w:vAlign w:val="center"/>
          </w:tcPr>
          <w:p w:rsidR="00D43D13" w:rsidRPr="00C46B3A" w:rsidRDefault="00D43D13" w:rsidP="00D43D13">
            <w:pPr>
              <w:jc w:val="center"/>
              <w:rPr>
                <w:rFonts w:ascii="Arial" w:hAnsi="Arial" w:cs="Arial"/>
                <w:color w:val="000000" w:themeColor="text1"/>
              </w:rPr>
            </w:pPr>
          </w:p>
        </w:tc>
        <w:tc>
          <w:tcPr>
            <w:tcW w:w="521" w:type="pct"/>
          </w:tcPr>
          <w:p w:rsidR="00D43D13" w:rsidRPr="00C46B3A" w:rsidRDefault="00D43D13" w:rsidP="00D43D13">
            <w:pPr>
              <w:jc w:val="center"/>
              <w:rPr>
                <w:rFonts w:ascii="Arial" w:hAnsi="Arial" w:cs="Arial"/>
                <w:color w:val="000000" w:themeColor="text1"/>
              </w:rPr>
            </w:pPr>
          </w:p>
        </w:tc>
        <w:tc>
          <w:tcPr>
            <w:tcW w:w="494" w:type="pct"/>
          </w:tcPr>
          <w:p w:rsidR="00D43D13" w:rsidRPr="00C46B3A" w:rsidRDefault="00D43D13" w:rsidP="00D43D13">
            <w:pPr>
              <w:jc w:val="center"/>
              <w:rPr>
                <w:rFonts w:ascii="Arial" w:hAnsi="Arial" w:cs="Arial"/>
                <w:color w:val="000000" w:themeColor="text1"/>
              </w:rPr>
            </w:pPr>
          </w:p>
        </w:tc>
        <w:tc>
          <w:tcPr>
            <w:tcW w:w="494" w:type="pct"/>
          </w:tcPr>
          <w:p w:rsidR="00D43D13" w:rsidRPr="00C46B3A" w:rsidRDefault="00D43D13" w:rsidP="00D43D13">
            <w:pPr>
              <w:jc w:val="center"/>
              <w:rPr>
                <w:rFonts w:ascii="Arial" w:hAnsi="Arial" w:cs="Arial"/>
                <w:color w:val="000000" w:themeColor="text1"/>
              </w:rPr>
            </w:pPr>
          </w:p>
        </w:tc>
      </w:tr>
    </w:tbl>
    <w:p w:rsidR="00D43D13" w:rsidRPr="00A13286" w:rsidRDefault="00D43D13" w:rsidP="00D43D13">
      <w:pPr>
        <w:pStyle w:val="Centered"/>
        <w:rPr>
          <w:b/>
          <w:bCs/>
          <w:color w:val="000000"/>
          <w:sz w:val="22"/>
          <w:szCs w:val="22"/>
          <w:u w:val="single"/>
        </w:rPr>
      </w:pPr>
    </w:p>
    <w:p w:rsidR="00D43D13" w:rsidRPr="00A13286" w:rsidRDefault="00D43D13" w:rsidP="00D43D13">
      <w:pPr>
        <w:pStyle w:val="Centered"/>
        <w:rPr>
          <w:b/>
          <w:bCs/>
          <w:color w:val="000000"/>
          <w:sz w:val="22"/>
          <w:szCs w:val="22"/>
        </w:rPr>
      </w:pPr>
      <w:r w:rsidRPr="00A13286">
        <w:rPr>
          <w:b/>
          <w:bCs/>
          <w:color w:val="000000"/>
          <w:sz w:val="22"/>
          <w:szCs w:val="22"/>
        </w:rPr>
        <w:t>CLÁUSULA TERCEIRA – DO REGISTRO E REAJUSTE</w:t>
      </w:r>
    </w:p>
    <w:p w:rsidR="00D43D13" w:rsidRPr="00A13286" w:rsidRDefault="00D43D13" w:rsidP="00D43D13">
      <w:pPr>
        <w:pStyle w:val="ParagraphStyle"/>
        <w:jc w:val="both"/>
        <w:rPr>
          <w:color w:val="000000"/>
          <w:sz w:val="22"/>
          <w:szCs w:val="22"/>
        </w:rPr>
      </w:pPr>
    </w:p>
    <w:p w:rsidR="00D43D13" w:rsidRPr="00A13286" w:rsidRDefault="00D43D13" w:rsidP="00D43D13">
      <w:pPr>
        <w:pStyle w:val="ParagraphStyle"/>
        <w:jc w:val="both"/>
        <w:rPr>
          <w:color w:val="000000"/>
          <w:sz w:val="22"/>
          <w:szCs w:val="22"/>
        </w:rPr>
      </w:pPr>
      <w:r w:rsidRPr="00A13286">
        <w:rPr>
          <w:b/>
          <w:bCs/>
          <w:color w:val="000000"/>
          <w:sz w:val="22"/>
          <w:szCs w:val="22"/>
        </w:rPr>
        <w:t xml:space="preserve">PARÁGRAFO PRIMEIRO - </w:t>
      </w:r>
      <w:r w:rsidRPr="00A13286">
        <w:rPr>
          <w:color w:val="000000"/>
          <w:sz w:val="22"/>
          <w:szCs w:val="22"/>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D43D13" w:rsidRPr="00A13286" w:rsidRDefault="00D43D13" w:rsidP="00D43D13">
      <w:pPr>
        <w:pStyle w:val="ParagraphStyle"/>
        <w:jc w:val="both"/>
        <w:rPr>
          <w:b/>
          <w:bCs/>
          <w:color w:val="000000"/>
          <w:sz w:val="22"/>
          <w:szCs w:val="22"/>
        </w:rPr>
      </w:pPr>
    </w:p>
    <w:p w:rsidR="00D43D13" w:rsidRPr="00A13286" w:rsidRDefault="00D43D13" w:rsidP="00D43D13">
      <w:pPr>
        <w:pStyle w:val="ParagraphStyle"/>
        <w:jc w:val="both"/>
        <w:rPr>
          <w:color w:val="000000"/>
          <w:sz w:val="22"/>
          <w:szCs w:val="22"/>
        </w:rPr>
      </w:pPr>
      <w:r w:rsidRPr="00A13286">
        <w:rPr>
          <w:b/>
          <w:bCs/>
          <w:color w:val="000000"/>
          <w:sz w:val="22"/>
          <w:szCs w:val="22"/>
        </w:rPr>
        <w:t>PARÁGRAFO SEGUNDO -</w:t>
      </w:r>
      <w:r w:rsidRPr="00A13286">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D43D13" w:rsidRPr="00A13286" w:rsidRDefault="00D43D13" w:rsidP="00D43D13">
      <w:pPr>
        <w:pStyle w:val="ParagraphStyle"/>
        <w:jc w:val="both"/>
        <w:rPr>
          <w:color w:val="000000"/>
          <w:sz w:val="22"/>
          <w:szCs w:val="22"/>
        </w:rPr>
      </w:pPr>
    </w:p>
    <w:p w:rsidR="00D43D13" w:rsidRPr="00A13286" w:rsidRDefault="00D43D13" w:rsidP="00D43D13">
      <w:pPr>
        <w:pStyle w:val="ParagraphStyle"/>
        <w:jc w:val="both"/>
        <w:rPr>
          <w:sz w:val="22"/>
          <w:szCs w:val="22"/>
        </w:rPr>
      </w:pPr>
      <w:r w:rsidRPr="00A13286">
        <w:rPr>
          <w:b/>
          <w:bCs/>
          <w:color w:val="000000"/>
          <w:sz w:val="22"/>
          <w:szCs w:val="22"/>
        </w:rPr>
        <w:t>PARÁGRAFO TERCEIRO -</w:t>
      </w:r>
      <w:r w:rsidRPr="00A13286">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A13286">
        <w:rPr>
          <w:sz w:val="22"/>
          <w:szCs w:val="22"/>
        </w:rPr>
        <w:t xml:space="preserve"> </w:t>
      </w:r>
    </w:p>
    <w:p w:rsidR="00D43D13" w:rsidRPr="00A13286" w:rsidRDefault="00D43D13" w:rsidP="00D43D13">
      <w:pPr>
        <w:pStyle w:val="ParagraphStyle"/>
        <w:jc w:val="both"/>
        <w:rPr>
          <w:sz w:val="22"/>
          <w:szCs w:val="22"/>
        </w:rPr>
      </w:pPr>
    </w:p>
    <w:p w:rsidR="00D43D13" w:rsidRPr="00A13286" w:rsidRDefault="00D43D13" w:rsidP="00D43D13">
      <w:pPr>
        <w:pStyle w:val="Centered"/>
        <w:rPr>
          <w:b/>
          <w:bCs/>
          <w:color w:val="000000"/>
          <w:sz w:val="22"/>
          <w:szCs w:val="22"/>
        </w:rPr>
      </w:pPr>
      <w:r w:rsidRPr="00A13286">
        <w:rPr>
          <w:b/>
          <w:bCs/>
          <w:color w:val="000000"/>
          <w:sz w:val="22"/>
          <w:szCs w:val="22"/>
        </w:rPr>
        <w:t>CLÁUSULA QUARTA – PENALIDADES</w:t>
      </w:r>
    </w:p>
    <w:p w:rsidR="00D43D13" w:rsidRPr="00A13286" w:rsidRDefault="00D43D13" w:rsidP="00D43D13">
      <w:pPr>
        <w:pStyle w:val="ParagraphStyle"/>
        <w:jc w:val="both"/>
        <w:rPr>
          <w:color w:val="000000"/>
          <w:sz w:val="22"/>
          <w:szCs w:val="22"/>
        </w:rPr>
      </w:pPr>
    </w:p>
    <w:p w:rsidR="00D43D13" w:rsidRPr="00A13286" w:rsidRDefault="00D43D13" w:rsidP="00D43D13">
      <w:pPr>
        <w:pStyle w:val="ParagraphStyle"/>
        <w:jc w:val="both"/>
        <w:rPr>
          <w:b/>
          <w:bCs/>
          <w:color w:val="000000"/>
          <w:sz w:val="22"/>
          <w:szCs w:val="22"/>
        </w:rPr>
      </w:pPr>
      <w:r w:rsidRPr="00A13286">
        <w:rPr>
          <w:b/>
          <w:bCs/>
          <w:color w:val="000000"/>
          <w:sz w:val="22"/>
          <w:szCs w:val="22"/>
        </w:rPr>
        <w:t xml:space="preserve">PARÁGRAFO PRIMEIRO - O fornecedor está sujeito às seguintes penalidades: </w:t>
      </w:r>
    </w:p>
    <w:p w:rsidR="00D43D13" w:rsidRPr="00A13286" w:rsidRDefault="00D43D13" w:rsidP="00D43D13">
      <w:pPr>
        <w:ind w:right="-567"/>
        <w:jc w:val="both"/>
        <w:rPr>
          <w:rFonts w:ascii="Arial" w:hAnsi="Arial" w:cs="Arial"/>
          <w:sz w:val="22"/>
          <w:szCs w:val="22"/>
        </w:rPr>
      </w:pPr>
      <w:r w:rsidRPr="00A13286">
        <w:rPr>
          <w:rFonts w:ascii="Arial" w:hAnsi="Arial" w:cs="Arial"/>
          <w:b/>
          <w:sz w:val="22"/>
          <w:szCs w:val="22"/>
        </w:rPr>
        <w:t xml:space="preserve">1 </w:t>
      </w:r>
      <w:r w:rsidRPr="00A13286">
        <w:rPr>
          <w:rFonts w:ascii="Arial" w:hAnsi="Arial" w:cs="Arial"/>
          <w:sz w:val="22"/>
          <w:szCs w:val="22"/>
        </w:rPr>
        <w:t>- À licitante vencedora deste certame serão aplicadas as sanções previstas na Lei nº 8.666/93, nas seguintes situações, dentre outras:</w:t>
      </w:r>
    </w:p>
    <w:p w:rsidR="00D43D13" w:rsidRPr="00A13286" w:rsidRDefault="00D43D13" w:rsidP="00D43D13">
      <w:pPr>
        <w:ind w:right="-567"/>
        <w:jc w:val="both"/>
        <w:rPr>
          <w:rFonts w:ascii="Arial" w:hAnsi="Arial" w:cs="Arial"/>
          <w:sz w:val="22"/>
          <w:szCs w:val="22"/>
        </w:rPr>
      </w:pPr>
      <w:r w:rsidRPr="00A13286">
        <w:rPr>
          <w:rFonts w:ascii="Arial" w:hAnsi="Arial" w:cs="Arial"/>
          <w:b/>
          <w:sz w:val="22"/>
          <w:szCs w:val="22"/>
        </w:rPr>
        <w:t>2</w:t>
      </w:r>
      <w:r w:rsidRPr="00A13286">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D43D13" w:rsidRPr="00A13286" w:rsidRDefault="00D43D13" w:rsidP="00D43D13">
      <w:pPr>
        <w:ind w:right="-567"/>
        <w:jc w:val="both"/>
        <w:rPr>
          <w:rFonts w:ascii="Arial" w:hAnsi="Arial" w:cs="Arial"/>
          <w:sz w:val="22"/>
          <w:szCs w:val="22"/>
        </w:rPr>
      </w:pPr>
      <w:r w:rsidRPr="00A13286">
        <w:rPr>
          <w:rFonts w:ascii="Arial" w:hAnsi="Arial" w:cs="Arial"/>
          <w:b/>
          <w:sz w:val="22"/>
          <w:szCs w:val="22"/>
        </w:rPr>
        <w:t>3</w:t>
      </w:r>
      <w:r w:rsidRPr="00A13286">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D43D13" w:rsidRPr="00A13286" w:rsidRDefault="00D43D13" w:rsidP="00D43D13">
      <w:pPr>
        <w:ind w:right="-567"/>
        <w:jc w:val="both"/>
        <w:rPr>
          <w:rFonts w:ascii="Arial" w:hAnsi="Arial" w:cs="Arial"/>
          <w:sz w:val="22"/>
          <w:szCs w:val="22"/>
        </w:rPr>
      </w:pPr>
      <w:r w:rsidRPr="00A13286">
        <w:rPr>
          <w:rFonts w:ascii="Arial" w:hAnsi="Arial" w:cs="Arial"/>
          <w:b/>
          <w:sz w:val="22"/>
          <w:szCs w:val="22"/>
        </w:rPr>
        <w:lastRenderedPageBreak/>
        <w:t>4</w:t>
      </w:r>
      <w:r w:rsidRPr="00A13286">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D43D13" w:rsidRPr="00A13286" w:rsidRDefault="00D43D13" w:rsidP="00D43D13">
      <w:pPr>
        <w:ind w:right="-567"/>
        <w:jc w:val="both"/>
        <w:rPr>
          <w:rFonts w:ascii="Arial" w:hAnsi="Arial" w:cs="Arial"/>
          <w:sz w:val="22"/>
          <w:szCs w:val="22"/>
        </w:rPr>
      </w:pPr>
      <w:r w:rsidRPr="00A13286">
        <w:rPr>
          <w:rFonts w:ascii="Arial" w:hAnsi="Arial" w:cs="Arial"/>
          <w:b/>
          <w:sz w:val="22"/>
          <w:szCs w:val="22"/>
        </w:rPr>
        <w:t>5</w:t>
      </w:r>
      <w:r w:rsidRPr="00A13286">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nos casos de:</w:t>
      </w:r>
    </w:p>
    <w:p w:rsidR="00D43D13" w:rsidRPr="00A13286" w:rsidRDefault="00D43D13" w:rsidP="00D43D13">
      <w:pPr>
        <w:ind w:right="-567"/>
        <w:jc w:val="both"/>
        <w:rPr>
          <w:rFonts w:ascii="Arial" w:hAnsi="Arial" w:cs="Arial"/>
          <w:sz w:val="22"/>
          <w:szCs w:val="22"/>
        </w:rPr>
      </w:pPr>
      <w:r w:rsidRPr="00A13286">
        <w:rPr>
          <w:rFonts w:ascii="Arial" w:hAnsi="Arial" w:cs="Arial"/>
          <w:sz w:val="22"/>
          <w:szCs w:val="22"/>
        </w:rPr>
        <w:t>a) apresentação de documentação falsa;</w:t>
      </w:r>
    </w:p>
    <w:p w:rsidR="00D43D13" w:rsidRPr="00A13286" w:rsidRDefault="00D43D13" w:rsidP="00D43D13">
      <w:pPr>
        <w:ind w:right="-567"/>
        <w:jc w:val="both"/>
        <w:rPr>
          <w:rFonts w:ascii="Arial" w:hAnsi="Arial" w:cs="Arial"/>
          <w:sz w:val="22"/>
          <w:szCs w:val="22"/>
        </w:rPr>
      </w:pPr>
      <w:r w:rsidRPr="00A13286">
        <w:rPr>
          <w:rFonts w:ascii="Arial" w:hAnsi="Arial" w:cs="Arial"/>
          <w:sz w:val="22"/>
          <w:szCs w:val="22"/>
        </w:rPr>
        <w:t>b) retardamento na execução do objeto;</w:t>
      </w:r>
    </w:p>
    <w:p w:rsidR="00D43D13" w:rsidRPr="00A13286" w:rsidRDefault="00D43D13" w:rsidP="00D43D13">
      <w:pPr>
        <w:ind w:right="-567"/>
        <w:jc w:val="both"/>
        <w:rPr>
          <w:rFonts w:ascii="Arial" w:hAnsi="Arial" w:cs="Arial"/>
          <w:sz w:val="22"/>
          <w:szCs w:val="22"/>
        </w:rPr>
      </w:pPr>
      <w:r w:rsidRPr="00A13286">
        <w:rPr>
          <w:rFonts w:ascii="Arial" w:hAnsi="Arial" w:cs="Arial"/>
          <w:sz w:val="22"/>
          <w:szCs w:val="22"/>
        </w:rPr>
        <w:t>c) não manutenção da proposta escrita ou lance verbal, após a adjudicação;</w:t>
      </w:r>
    </w:p>
    <w:p w:rsidR="00D43D13" w:rsidRPr="00A13286" w:rsidRDefault="00D43D13" w:rsidP="00D43D13">
      <w:pPr>
        <w:ind w:right="-567"/>
        <w:jc w:val="both"/>
        <w:rPr>
          <w:rFonts w:ascii="Arial" w:hAnsi="Arial" w:cs="Arial"/>
          <w:sz w:val="22"/>
          <w:szCs w:val="22"/>
        </w:rPr>
      </w:pPr>
      <w:r w:rsidRPr="00A13286">
        <w:rPr>
          <w:rFonts w:ascii="Arial" w:hAnsi="Arial" w:cs="Arial"/>
          <w:sz w:val="22"/>
          <w:szCs w:val="22"/>
        </w:rPr>
        <w:t>d) comportamento inidôneo;</w:t>
      </w:r>
    </w:p>
    <w:p w:rsidR="00D43D13" w:rsidRPr="00A13286" w:rsidRDefault="00D43D13" w:rsidP="00D43D13">
      <w:pPr>
        <w:ind w:right="-567"/>
        <w:jc w:val="both"/>
        <w:rPr>
          <w:rFonts w:ascii="Arial" w:hAnsi="Arial" w:cs="Arial"/>
          <w:sz w:val="22"/>
          <w:szCs w:val="22"/>
        </w:rPr>
      </w:pPr>
      <w:r w:rsidRPr="00A13286">
        <w:rPr>
          <w:rFonts w:ascii="Arial" w:hAnsi="Arial" w:cs="Arial"/>
          <w:sz w:val="22"/>
          <w:szCs w:val="22"/>
        </w:rPr>
        <w:t>e) fraude na execução do contrato;</w:t>
      </w:r>
    </w:p>
    <w:p w:rsidR="00D43D13" w:rsidRPr="00A13286" w:rsidRDefault="00D43D13" w:rsidP="00D43D13">
      <w:pPr>
        <w:ind w:right="-567"/>
        <w:jc w:val="both"/>
        <w:rPr>
          <w:rFonts w:ascii="Arial" w:hAnsi="Arial" w:cs="Arial"/>
          <w:sz w:val="22"/>
          <w:szCs w:val="22"/>
        </w:rPr>
      </w:pPr>
      <w:r w:rsidRPr="00A13286">
        <w:rPr>
          <w:rFonts w:ascii="Arial" w:hAnsi="Arial" w:cs="Arial"/>
          <w:sz w:val="22"/>
          <w:szCs w:val="22"/>
        </w:rPr>
        <w:t>f) falha na execução do contrato.</w:t>
      </w:r>
    </w:p>
    <w:p w:rsidR="00D43D13" w:rsidRPr="00A13286" w:rsidRDefault="00D43D13" w:rsidP="00D43D13">
      <w:pPr>
        <w:jc w:val="both"/>
        <w:rPr>
          <w:rFonts w:ascii="Arial" w:hAnsi="Arial" w:cs="Arial"/>
          <w:sz w:val="22"/>
          <w:szCs w:val="22"/>
        </w:rPr>
      </w:pPr>
      <w:r w:rsidRPr="00A13286">
        <w:rPr>
          <w:rFonts w:ascii="Arial" w:hAnsi="Arial" w:cs="Arial"/>
          <w:b/>
          <w:sz w:val="22"/>
          <w:szCs w:val="22"/>
        </w:rPr>
        <w:t>6</w:t>
      </w:r>
      <w:r w:rsidRPr="00A13286">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D43D13" w:rsidRPr="00A13286" w:rsidRDefault="00D43D13" w:rsidP="00D43D13">
      <w:pPr>
        <w:pStyle w:val="ParagraphStyle"/>
        <w:jc w:val="both"/>
        <w:rPr>
          <w:color w:val="000000"/>
          <w:sz w:val="22"/>
          <w:szCs w:val="22"/>
        </w:rPr>
      </w:pPr>
      <w:r w:rsidRPr="00A13286">
        <w:rPr>
          <w:b/>
          <w:sz w:val="22"/>
          <w:szCs w:val="22"/>
        </w:rPr>
        <w:t xml:space="preserve">7 - </w:t>
      </w:r>
      <w:r w:rsidRPr="00A13286">
        <w:rPr>
          <w:sz w:val="22"/>
          <w:szCs w:val="22"/>
        </w:rPr>
        <w:t>As multas previstas nesta seção não eximem a adjudicatária da reparação dos eventuais danos, perdas ou prejuízos que seu ato punível venha causar à administração.</w:t>
      </w:r>
    </w:p>
    <w:p w:rsidR="00D43D13" w:rsidRPr="00A13286" w:rsidRDefault="00D43D13" w:rsidP="00D43D13">
      <w:pPr>
        <w:pStyle w:val="ParagraphStyle"/>
        <w:jc w:val="both"/>
        <w:rPr>
          <w:b/>
          <w:bCs/>
          <w:color w:val="000000"/>
          <w:sz w:val="22"/>
          <w:szCs w:val="22"/>
          <w:u w:val="single"/>
        </w:rPr>
      </w:pPr>
    </w:p>
    <w:p w:rsidR="00D43D13" w:rsidRPr="00A13286" w:rsidRDefault="00D43D13" w:rsidP="00D43D13">
      <w:pPr>
        <w:pStyle w:val="Centered"/>
        <w:rPr>
          <w:b/>
          <w:bCs/>
          <w:color w:val="000000"/>
          <w:sz w:val="22"/>
          <w:szCs w:val="22"/>
        </w:rPr>
      </w:pPr>
      <w:r w:rsidRPr="00A13286">
        <w:rPr>
          <w:b/>
          <w:bCs/>
          <w:color w:val="000000"/>
          <w:sz w:val="22"/>
          <w:szCs w:val="22"/>
        </w:rPr>
        <w:t>CLÁUSULA QUINTA – DOS PRAZOS E ENTREGA</w:t>
      </w:r>
    </w:p>
    <w:p w:rsidR="00D43D13" w:rsidRPr="00A13286" w:rsidRDefault="00D43D13" w:rsidP="00D43D13">
      <w:pPr>
        <w:pStyle w:val="Centered"/>
        <w:rPr>
          <w:b/>
          <w:bCs/>
          <w:color w:val="000000"/>
          <w:sz w:val="22"/>
          <w:szCs w:val="22"/>
        </w:rPr>
      </w:pPr>
    </w:p>
    <w:p w:rsidR="00D43D13" w:rsidRPr="00A13286" w:rsidRDefault="00D43D13" w:rsidP="00D43D13">
      <w:pPr>
        <w:pStyle w:val="ParagraphStyle"/>
        <w:jc w:val="both"/>
        <w:rPr>
          <w:color w:val="000000"/>
          <w:sz w:val="22"/>
          <w:szCs w:val="22"/>
        </w:rPr>
      </w:pPr>
      <w:r w:rsidRPr="00A13286">
        <w:rPr>
          <w:b/>
          <w:bCs/>
          <w:color w:val="000000"/>
          <w:sz w:val="22"/>
          <w:szCs w:val="22"/>
        </w:rPr>
        <w:t>PARÁGRAFO PRIMEIRO</w:t>
      </w:r>
      <w:r>
        <w:rPr>
          <w:b/>
          <w:bCs/>
          <w:color w:val="000000"/>
          <w:sz w:val="22"/>
          <w:szCs w:val="22"/>
        </w:rPr>
        <w:t xml:space="preserve"> </w:t>
      </w:r>
      <w:r w:rsidRPr="00A13286">
        <w:rPr>
          <w:color w:val="000000"/>
          <w:sz w:val="22"/>
          <w:szCs w:val="22"/>
        </w:rPr>
        <w:t xml:space="preserve">– A entrega deverá ocorrer em </w:t>
      </w:r>
      <w:r w:rsidRPr="00712D69">
        <w:rPr>
          <w:b/>
          <w:color w:val="000000"/>
          <w:sz w:val="22"/>
          <w:szCs w:val="22"/>
        </w:rPr>
        <w:t>até 24 (vinte e quatro) horas</w:t>
      </w:r>
      <w:r w:rsidRPr="00A13286">
        <w:rPr>
          <w:color w:val="000000"/>
          <w:sz w:val="22"/>
          <w:szCs w:val="22"/>
        </w:rPr>
        <w:t xml:space="preserve"> após a solicitação emitida pela municipalidade.</w:t>
      </w:r>
    </w:p>
    <w:p w:rsidR="00D43D13" w:rsidRPr="00A13286" w:rsidRDefault="00D43D13" w:rsidP="00D43D13">
      <w:pPr>
        <w:pStyle w:val="ParagraphStyle"/>
        <w:jc w:val="both"/>
        <w:rPr>
          <w:color w:val="000000"/>
          <w:sz w:val="22"/>
          <w:szCs w:val="22"/>
        </w:rPr>
      </w:pPr>
    </w:p>
    <w:p w:rsidR="00D43D13" w:rsidRPr="00A13286" w:rsidRDefault="00D43D13" w:rsidP="00D43D13">
      <w:pPr>
        <w:pStyle w:val="ParagraphStyle"/>
        <w:jc w:val="both"/>
        <w:rPr>
          <w:color w:val="000000"/>
          <w:sz w:val="22"/>
          <w:szCs w:val="22"/>
        </w:rPr>
      </w:pPr>
      <w:r w:rsidRPr="00A13286">
        <w:rPr>
          <w:b/>
          <w:bCs/>
          <w:color w:val="000000"/>
          <w:sz w:val="22"/>
          <w:szCs w:val="22"/>
        </w:rPr>
        <w:t>PARÁGRAFO SEGUNDO</w:t>
      </w:r>
      <w:r w:rsidRPr="00A13286">
        <w:rPr>
          <w:color w:val="000000"/>
          <w:sz w:val="22"/>
          <w:szCs w:val="22"/>
        </w:rPr>
        <w:t xml:space="preserve"> – O prazo de validade da ata de registro de preço é 12 meses a partir da assinatura da ata.</w:t>
      </w:r>
    </w:p>
    <w:p w:rsidR="00D43D13" w:rsidRPr="00A13286" w:rsidRDefault="00D43D13" w:rsidP="00D43D13">
      <w:pPr>
        <w:pStyle w:val="ParagraphStyle"/>
        <w:jc w:val="both"/>
        <w:rPr>
          <w:color w:val="000000"/>
          <w:sz w:val="22"/>
          <w:szCs w:val="22"/>
        </w:rPr>
      </w:pPr>
    </w:p>
    <w:p w:rsidR="00D43D13" w:rsidRPr="00A13286" w:rsidRDefault="00D43D13" w:rsidP="00D43D13">
      <w:pPr>
        <w:pStyle w:val="ParagraphStyle"/>
        <w:jc w:val="both"/>
        <w:rPr>
          <w:color w:val="000000"/>
          <w:sz w:val="22"/>
          <w:szCs w:val="22"/>
        </w:rPr>
      </w:pPr>
      <w:r w:rsidRPr="00A13286">
        <w:rPr>
          <w:b/>
          <w:bCs/>
          <w:color w:val="000000"/>
          <w:sz w:val="22"/>
          <w:szCs w:val="22"/>
        </w:rPr>
        <w:t>PARÁGRAFO TERCEIRO</w:t>
      </w:r>
      <w:r w:rsidRPr="00A13286">
        <w:rPr>
          <w:color w:val="000000"/>
          <w:sz w:val="22"/>
          <w:szCs w:val="22"/>
        </w:rPr>
        <w:t xml:space="preserve"> – A vigência da ata é de 30 dias além do prazo de validade da mesma.</w:t>
      </w:r>
    </w:p>
    <w:p w:rsidR="00D43D13" w:rsidRPr="00A13286" w:rsidRDefault="00D43D13" w:rsidP="00D43D13">
      <w:pPr>
        <w:pStyle w:val="ParagraphStyle"/>
        <w:jc w:val="both"/>
        <w:rPr>
          <w:color w:val="000000"/>
          <w:sz w:val="22"/>
          <w:szCs w:val="22"/>
        </w:rPr>
      </w:pPr>
    </w:p>
    <w:p w:rsidR="00D43D13" w:rsidRDefault="00D43D13" w:rsidP="00D43D13">
      <w:pPr>
        <w:pStyle w:val="ParagraphStyle"/>
        <w:jc w:val="both"/>
        <w:rPr>
          <w:rFonts w:cs="Arial"/>
          <w:color w:val="000000"/>
          <w:sz w:val="22"/>
          <w:szCs w:val="22"/>
        </w:rPr>
      </w:pPr>
      <w:r w:rsidRPr="00A13286">
        <w:rPr>
          <w:b/>
          <w:bCs/>
          <w:color w:val="000000"/>
          <w:sz w:val="22"/>
          <w:szCs w:val="22"/>
        </w:rPr>
        <w:t xml:space="preserve">PARAGRAFO QUARTO - </w:t>
      </w:r>
      <w:r w:rsidRPr="00A13286">
        <w:rPr>
          <w:b/>
          <w:color w:val="000000"/>
          <w:sz w:val="22"/>
          <w:szCs w:val="22"/>
        </w:rPr>
        <w:t xml:space="preserve">LOCAL DE ENTREGA – </w:t>
      </w:r>
      <w:r w:rsidRPr="009921E4">
        <w:rPr>
          <w:rFonts w:cs="Arial"/>
          <w:color w:val="000000"/>
          <w:sz w:val="22"/>
          <w:szCs w:val="22"/>
        </w:rPr>
        <w:t xml:space="preserve">Dependências da Secretaria </w:t>
      </w:r>
      <w:r>
        <w:rPr>
          <w:rFonts w:cs="Arial"/>
          <w:color w:val="000000"/>
          <w:sz w:val="22"/>
          <w:szCs w:val="22"/>
        </w:rPr>
        <w:t>de Saúde.</w:t>
      </w:r>
    </w:p>
    <w:p w:rsidR="00D43D13" w:rsidRPr="00A13286" w:rsidRDefault="00D43D13" w:rsidP="00D43D13">
      <w:pPr>
        <w:pStyle w:val="ParagraphStyle"/>
        <w:jc w:val="both"/>
        <w:rPr>
          <w:b/>
          <w:bCs/>
          <w:color w:val="000000"/>
          <w:sz w:val="22"/>
          <w:szCs w:val="22"/>
          <w:u w:val="single"/>
        </w:rPr>
      </w:pPr>
    </w:p>
    <w:p w:rsidR="00D43D13" w:rsidRPr="00A13286" w:rsidRDefault="00D43D13" w:rsidP="00D43D13">
      <w:pPr>
        <w:pStyle w:val="Centered"/>
        <w:rPr>
          <w:b/>
          <w:bCs/>
          <w:color w:val="000000"/>
          <w:sz w:val="22"/>
          <w:szCs w:val="22"/>
        </w:rPr>
      </w:pPr>
      <w:r w:rsidRPr="00A13286">
        <w:rPr>
          <w:b/>
          <w:bCs/>
          <w:color w:val="000000"/>
          <w:sz w:val="22"/>
          <w:szCs w:val="22"/>
        </w:rPr>
        <w:t>CLÁUSULA SEXTA – PAGAMENTO</w:t>
      </w:r>
    </w:p>
    <w:p w:rsidR="00D43D13" w:rsidRPr="00A13286" w:rsidRDefault="00D43D13" w:rsidP="00D43D13">
      <w:pPr>
        <w:pStyle w:val="Centered"/>
        <w:rPr>
          <w:b/>
          <w:bCs/>
          <w:color w:val="000000"/>
          <w:sz w:val="22"/>
          <w:szCs w:val="22"/>
          <w:u w:val="single"/>
        </w:rPr>
      </w:pPr>
    </w:p>
    <w:p w:rsidR="00D43D13" w:rsidRPr="00A13286" w:rsidRDefault="00D43D13" w:rsidP="00D43D13">
      <w:pPr>
        <w:pStyle w:val="ParagraphStyle"/>
        <w:jc w:val="both"/>
        <w:rPr>
          <w:color w:val="000000"/>
          <w:sz w:val="22"/>
          <w:szCs w:val="22"/>
        </w:rPr>
      </w:pPr>
      <w:r w:rsidRPr="00A13286">
        <w:rPr>
          <w:b/>
          <w:bCs/>
          <w:color w:val="000000"/>
          <w:sz w:val="22"/>
          <w:szCs w:val="22"/>
        </w:rPr>
        <w:t xml:space="preserve">PARÁGRAFO PRIMEIRO </w:t>
      </w:r>
      <w:r w:rsidRPr="00A13286">
        <w:rPr>
          <w:color w:val="000000"/>
          <w:sz w:val="22"/>
          <w:szCs w:val="22"/>
        </w:rPr>
        <w:t>- O pagamento será efetuado em até 30 dias após a entrega dos produtos mediante a apresentação da Nota Fiscal, acompanhada dos seguintes documentos:</w:t>
      </w:r>
    </w:p>
    <w:p w:rsidR="00D43D13" w:rsidRPr="00A13286" w:rsidRDefault="00D43D13" w:rsidP="00D43D13">
      <w:pPr>
        <w:pStyle w:val="ParagraphStyle"/>
        <w:jc w:val="both"/>
        <w:rPr>
          <w:color w:val="000000"/>
          <w:sz w:val="22"/>
          <w:szCs w:val="22"/>
        </w:rPr>
      </w:pPr>
      <w:r w:rsidRPr="00A13286">
        <w:rPr>
          <w:color w:val="000000"/>
          <w:sz w:val="22"/>
          <w:szCs w:val="22"/>
        </w:rPr>
        <w:t>- Laudo de entrega emitido pela Comissão Permanente Para Recebimento de Bens e Serviços.</w:t>
      </w:r>
    </w:p>
    <w:p w:rsidR="00D43D13" w:rsidRPr="00A13286" w:rsidRDefault="00D43D13" w:rsidP="00D43D13">
      <w:pPr>
        <w:pStyle w:val="ParagraphStyle"/>
        <w:jc w:val="both"/>
        <w:rPr>
          <w:color w:val="000000"/>
          <w:sz w:val="22"/>
          <w:szCs w:val="22"/>
        </w:rPr>
      </w:pPr>
      <w:r w:rsidRPr="00A13286">
        <w:rPr>
          <w:color w:val="000000"/>
          <w:sz w:val="22"/>
          <w:szCs w:val="22"/>
        </w:rPr>
        <w:t>- Requisições de entrega emitida pela Secretaria Competente,</w:t>
      </w:r>
    </w:p>
    <w:p w:rsidR="00D43D13" w:rsidRPr="00A13286" w:rsidRDefault="00D43D13" w:rsidP="00D43D13">
      <w:pPr>
        <w:pStyle w:val="ParagraphStyle"/>
        <w:jc w:val="both"/>
        <w:rPr>
          <w:color w:val="000000"/>
          <w:sz w:val="22"/>
          <w:szCs w:val="22"/>
        </w:rPr>
      </w:pPr>
      <w:r w:rsidRPr="00A13286">
        <w:rPr>
          <w:color w:val="000000"/>
          <w:sz w:val="22"/>
          <w:szCs w:val="22"/>
        </w:rPr>
        <w:t>- Certidão de Regularidade perante Fazenda Federal;</w:t>
      </w:r>
    </w:p>
    <w:p w:rsidR="00D43D13" w:rsidRPr="00A13286" w:rsidRDefault="00D43D13" w:rsidP="00D43D13">
      <w:pPr>
        <w:pStyle w:val="ParagraphStyle"/>
        <w:jc w:val="both"/>
        <w:rPr>
          <w:color w:val="000000"/>
          <w:sz w:val="22"/>
          <w:szCs w:val="22"/>
        </w:rPr>
      </w:pPr>
      <w:r w:rsidRPr="00A13286">
        <w:rPr>
          <w:b/>
          <w:bCs/>
          <w:color w:val="000000"/>
          <w:sz w:val="22"/>
          <w:szCs w:val="22"/>
        </w:rPr>
        <w:t>-</w:t>
      </w:r>
      <w:r w:rsidRPr="00A13286">
        <w:rPr>
          <w:color w:val="000000"/>
          <w:sz w:val="22"/>
          <w:szCs w:val="22"/>
        </w:rPr>
        <w:t xml:space="preserve"> Certificado de Regularidade do FGTS da empresa; </w:t>
      </w:r>
    </w:p>
    <w:p w:rsidR="00D43D13" w:rsidRPr="00A13286" w:rsidRDefault="00D43D13" w:rsidP="00D43D13">
      <w:pPr>
        <w:pStyle w:val="ParagraphStyle"/>
        <w:jc w:val="both"/>
        <w:rPr>
          <w:color w:val="000000"/>
          <w:sz w:val="22"/>
          <w:szCs w:val="22"/>
        </w:rPr>
      </w:pPr>
      <w:r w:rsidRPr="00A13286">
        <w:rPr>
          <w:color w:val="000000"/>
          <w:sz w:val="22"/>
          <w:szCs w:val="22"/>
        </w:rPr>
        <w:t>- Certidão de regularidade de Tributos Municipais;</w:t>
      </w:r>
    </w:p>
    <w:p w:rsidR="00D43D13" w:rsidRPr="00A13286" w:rsidRDefault="00D43D13" w:rsidP="00D43D13">
      <w:pPr>
        <w:pStyle w:val="ParagraphStyle"/>
        <w:jc w:val="both"/>
        <w:rPr>
          <w:color w:val="000000"/>
          <w:sz w:val="22"/>
          <w:szCs w:val="22"/>
        </w:rPr>
      </w:pPr>
    </w:p>
    <w:p w:rsidR="00D43D13" w:rsidRPr="00A13286" w:rsidRDefault="00D43D13" w:rsidP="00D43D13">
      <w:pPr>
        <w:pStyle w:val="ParagraphStyle"/>
        <w:jc w:val="both"/>
        <w:rPr>
          <w:color w:val="000000"/>
          <w:sz w:val="22"/>
          <w:szCs w:val="22"/>
        </w:rPr>
      </w:pPr>
      <w:r w:rsidRPr="00A13286">
        <w:rPr>
          <w:b/>
          <w:bCs/>
          <w:color w:val="000000"/>
          <w:sz w:val="22"/>
          <w:szCs w:val="22"/>
        </w:rPr>
        <w:t>PARÁGRAFO SEGUNDO</w:t>
      </w:r>
      <w:r w:rsidRPr="00A13286">
        <w:rPr>
          <w:color w:val="000000"/>
          <w:sz w:val="22"/>
          <w:szCs w:val="22"/>
        </w:rPr>
        <w:t xml:space="preserve"> – O município poderá deduzir do montante a pagar os valores correspondentes a multas ou indenizações devidas pelo fornecedor.</w:t>
      </w:r>
    </w:p>
    <w:p w:rsidR="00D43D13" w:rsidRPr="00A13286" w:rsidRDefault="00D43D13" w:rsidP="00D43D13">
      <w:pPr>
        <w:pStyle w:val="ParagraphStyle"/>
        <w:jc w:val="both"/>
        <w:rPr>
          <w:color w:val="000000"/>
          <w:sz w:val="22"/>
          <w:szCs w:val="22"/>
        </w:rPr>
      </w:pPr>
    </w:p>
    <w:p w:rsidR="00D43D13" w:rsidRPr="00A13286" w:rsidRDefault="00D43D13" w:rsidP="00D43D13">
      <w:pPr>
        <w:pStyle w:val="ParagraphStyle"/>
        <w:jc w:val="both"/>
        <w:rPr>
          <w:color w:val="000000"/>
          <w:sz w:val="22"/>
          <w:szCs w:val="22"/>
        </w:rPr>
      </w:pPr>
      <w:r w:rsidRPr="00A13286">
        <w:rPr>
          <w:b/>
          <w:bCs/>
          <w:color w:val="000000"/>
          <w:sz w:val="22"/>
          <w:szCs w:val="22"/>
        </w:rPr>
        <w:t xml:space="preserve">PARÁGRAFO TERCEIRO </w:t>
      </w:r>
      <w:r w:rsidRPr="00A13286">
        <w:rPr>
          <w:color w:val="000000"/>
          <w:sz w:val="22"/>
          <w:szCs w:val="22"/>
        </w:rPr>
        <w:t xml:space="preserve">- O pagamento efetuado não isentará o fornecedor das </w:t>
      </w:r>
      <w:r w:rsidRPr="00A13286">
        <w:rPr>
          <w:color w:val="000000"/>
          <w:sz w:val="22"/>
          <w:szCs w:val="22"/>
        </w:rPr>
        <w:lastRenderedPageBreak/>
        <w:t>responsabilidades decorrentes do fornecimento.</w:t>
      </w:r>
    </w:p>
    <w:p w:rsidR="00D43D13" w:rsidRPr="00A13286" w:rsidRDefault="00D43D13" w:rsidP="00D43D13">
      <w:pPr>
        <w:pStyle w:val="ParagraphStyle"/>
        <w:jc w:val="both"/>
        <w:rPr>
          <w:color w:val="000000"/>
          <w:sz w:val="22"/>
          <w:szCs w:val="22"/>
        </w:rPr>
      </w:pPr>
    </w:p>
    <w:p w:rsidR="00D43D13" w:rsidRPr="00A13286" w:rsidRDefault="00D43D13" w:rsidP="00D43D13">
      <w:pPr>
        <w:pStyle w:val="ParagraphStyle"/>
        <w:jc w:val="both"/>
        <w:rPr>
          <w:color w:val="000000"/>
          <w:sz w:val="22"/>
          <w:szCs w:val="22"/>
        </w:rPr>
      </w:pPr>
      <w:r w:rsidRPr="00A13286">
        <w:rPr>
          <w:b/>
          <w:color w:val="000000"/>
          <w:sz w:val="22"/>
          <w:szCs w:val="22"/>
        </w:rPr>
        <w:t xml:space="preserve">PARAGRAFO QUARTO - </w:t>
      </w:r>
      <w:r w:rsidRPr="00A13286">
        <w:rPr>
          <w:color w:val="000000"/>
          <w:sz w:val="22"/>
          <w:szCs w:val="22"/>
        </w:rPr>
        <w:t>Os recursos para pagamento das despesas serão oriundos da seguinte rubrica orçamentária:</w:t>
      </w:r>
    </w:p>
    <w:p w:rsidR="00D43D13" w:rsidRPr="009921E4" w:rsidRDefault="00D43D13" w:rsidP="00D43D13">
      <w:pPr>
        <w:pStyle w:val="ParagraphStyle"/>
        <w:jc w:val="both"/>
        <w:rPr>
          <w:rFonts w:cs="Arial"/>
          <w:b/>
          <w:sz w:val="22"/>
          <w:szCs w:val="22"/>
        </w:rPr>
      </w:pPr>
    </w:p>
    <w:p w:rsidR="00D43D13" w:rsidRPr="006676A8" w:rsidRDefault="00D43D13" w:rsidP="00D43D13">
      <w:pPr>
        <w:jc w:val="both"/>
        <w:rPr>
          <w:rFonts w:ascii="Arial" w:hAnsi="Arial" w:cs="Arial"/>
          <w:b/>
          <w:sz w:val="22"/>
          <w:szCs w:val="22"/>
        </w:rPr>
      </w:pPr>
      <w:r w:rsidRPr="006676A8">
        <w:rPr>
          <w:rFonts w:ascii="Arial" w:hAnsi="Arial" w:cs="Arial"/>
          <w:b/>
          <w:sz w:val="22"/>
          <w:szCs w:val="22"/>
        </w:rPr>
        <w:t>07 Secretaria de Saúde</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07.002 Fundo Municipal de Saúde</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10.301.1001.2033 – Fundo Municipal de Saúde</w:t>
      </w:r>
    </w:p>
    <w:p w:rsidR="00D43D13" w:rsidRPr="006676A8" w:rsidRDefault="00D43D13" w:rsidP="00D43D13">
      <w:pPr>
        <w:jc w:val="both"/>
        <w:rPr>
          <w:rFonts w:ascii="Arial" w:hAnsi="Arial" w:cs="Arial"/>
          <w:b/>
          <w:sz w:val="22"/>
          <w:szCs w:val="22"/>
        </w:rPr>
      </w:pPr>
      <w:r>
        <w:rPr>
          <w:rFonts w:ascii="Arial" w:hAnsi="Arial" w:cs="Arial"/>
          <w:b/>
          <w:sz w:val="22"/>
          <w:szCs w:val="22"/>
        </w:rPr>
        <w:t>33.90.30.00.00</w:t>
      </w:r>
      <w:r w:rsidRPr="006676A8">
        <w:rPr>
          <w:rFonts w:ascii="Arial" w:hAnsi="Arial" w:cs="Arial"/>
          <w:b/>
          <w:sz w:val="22"/>
          <w:szCs w:val="22"/>
        </w:rPr>
        <w:t xml:space="preserve"> – Material de Consumo</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Fonte: 00303 – Saúde Receitas Vinculadas 15%.</w:t>
      </w:r>
    </w:p>
    <w:p w:rsidR="00D43D13" w:rsidRPr="006676A8" w:rsidRDefault="00D43D13" w:rsidP="00D43D13">
      <w:pPr>
        <w:jc w:val="both"/>
        <w:rPr>
          <w:rFonts w:ascii="Arial" w:hAnsi="Arial" w:cs="Arial"/>
          <w:b/>
          <w:sz w:val="22"/>
          <w:szCs w:val="22"/>
        </w:rPr>
      </w:pPr>
    </w:p>
    <w:p w:rsidR="00D43D13" w:rsidRPr="006676A8" w:rsidRDefault="00D43D13" w:rsidP="00D43D13">
      <w:pPr>
        <w:jc w:val="both"/>
        <w:rPr>
          <w:rFonts w:ascii="Arial" w:hAnsi="Arial" w:cs="Arial"/>
          <w:b/>
          <w:sz w:val="22"/>
          <w:szCs w:val="22"/>
        </w:rPr>
      </w:pPr>
      <w:r w:rsidRPr="006676A8">
        <w:rPr>
          <w:rFonts w:ascii="Arial" w:hAnsi="Arial" w:cs="Arial"/>
          <w:b/>
          <w:sz w:val="22"/>
          <w:szCs w:val="22"/>
        </w:rPr>
        <w:t>07 Secretaria de Saúde</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07.002 Fundo Municipal de Saúde</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10.301.1001.203</w:t>
      </w:r>
      <w:r>
        <w:rPr>
          <w:rFonts w:ascii="Arial" w:hAnsi="Arial" w:cs="Arial"/>
          <w:b/>
          <w:sz w:val="22"/>
          <w:szCs w:val="22"/>
        </w:rPr>
        <w:t>7</w:t>
      </w:r>
      <w:r w:rsidRPr="006676A8">
        <w:rPr>
          <w:rFonts w:ascii="Arial" w:hAnsi="Arial" w:cs="Arial"/>
          <w:b/>
          <w:sz w:val="22"/>
          <w:szCs w:val="22"/>
        </w:rPr>
        <w:t xml:space="preserve"> – Manutenção </w:t>
      </w:r>
      <w:r>
        <w:rPr>
          <w:rFonts w:ascii="Arial" w:hAnsi="Arial" w:cs="Arial"/>
          <w:b/>
          <w:sz w:val="22"/>
          <w:szCs w:val="22"/>
        </w:rPr>
        <w:t>Atividades PAB-FIXO</w:t>
      </w:r>
    </w:p>
    <w:p w:rsidR="00D43D13" w:rsidRPr="006676A8" w:rsidRDefault="00D43D13" w:rsidP="00D43D13">
      <w:pPr>
        <w:jc w:val="both"/>
        <w:rPr>
          <w:rFonts w:ascii="Arial" w:hAnsi="Arial" w:cs="Arial"/>
          <w:b/>
          <w:sz w:val="22"/>
          <w:szCs w:val="22"/>
        </w:rPr>
      </w:pPr>
      <w:r w:rsidRPr="006676A8">
        <w:rPr>
          <w:rFonts w:ascii="Arial" w:hAnsi="Arial" w:cs="Arial"/>
          <w:b/>
          <w:sz w:val="22"/>
          <w:szCs w:val="22"/>
        </w:rPr>
        <w:t>33.90.30.00.00.00 – Material de Consumo</w:t>
      </w:r>
    </w:p>
    <w:p w:rsidR="00D43D13" w:rsidRPr="0061136D" w:rsidRDefault="00D43D13" w:rsidP="00D43D13">
      <w:pPr>
        <w:jc w:val="both"/>
        <w:rPr>
          <w:rFonts w:ascii="Arial" w:hAnsi="Arial" w:cs="Arial"/>
          <w:b/>
          <w:sz w:val="22"/>
          <w:szCs w:val="22"/>
        </w:rPr>
      </w:pPr>
      <w:r w:rsidRPr="006676A8">
        <w:rPr>
          <w:rFonts w:ascii="Arial" w:hAnsi="Arial" w:cs="Arial"/>
          <w:b/>
          <w:sz w:val="22"/>
          <w:szCs w:val="22"/>
        </w:rPr>
        <w:t>Fonte: 00</w:t>
      </w:r>
      <w:r>
        <w:rPr>
          <w:rFonts w:ascii="Arial" w:hAnsi="Arial" w:cs="Arial"/>
          <w:b/>
          <w:sz w:val="22"/>
          <w:szCs w:val="22"/>
        </w:rPr>
        <w:t>495</w:t>
      </w:r>
      <w:r w:rsidRPr="006676A8">
        <w:rPr>
          <w:rFonts w:ascii="Arial" w:hAnsi="Arial" w:cs="Arial"/>
          <w:b/>
          <w:sz w:val="22"/>
          <w:szCs w:val="22"/>
        </w:rPr>
        <w:t xml:space="preserve"> – </w:t>
      </w:r>
      <w:r>
        <w:rPr>
          <w:rFonts w:ascii="Arial" w:hAnsi="Arial" w:cs="Arial"/>
          <w:b/>
          <w:sz w:val="22"/>
          <w:szCs w:val="22"/>
        </w:rPr>
        <w:t>Atenção Básica</w:t>
      </w:r>
    </w:p>
    <w:p w:rsidR="00D43D13" w:rsidRPr="009921E4" w:rsidRDefault="00D43D13" w:rsidP="00D43D13">
      <w:pPr>
        <w:pStyle w:val="ParagraphStyle"/>
        <w:jc w:val="both"/>
        <w:rPr>
          <w:rFonts w:cs="Arial"/>
          <w:b/>
          <w:sz w:val="22"/>
          <w:szCs w:val="22"/>
        </w:rPr>
      </w:pPr>
    </w:p>
    <w:p w:rsidR="00D43D13" w:rsidRPr="00A13286" w:rsidRDefault="00D43D13" w:rsidP="00D43D13">
      <w:pPr>
        <w:pStyle w:val="Centered"/>
        <w:rPr>
          <w:b/>
          <w:bCs/>
          <w:color w:val="000000"/>
          <w:sz w:val="22"/>
          <w:szCs w:val="22"/>
        </w:rPr>
      </w:pPr>
      <w:r w:rsidRPr="00A13286">
        <w:rPr>
          <w:b/>
          <w:bCs/>
          <w:color w:val="000000"/>
          <w:sz w:val="22"/>
          <w:szCs w:val="22"/>
        </w:rPr>
        <w:t>CLÁUSULA SÉTIMA – DO CANCELAMENTO DA ATA</w:t>
      </w:r>
    </w:p>
    <w:p w:rsidR="00D43D13" w:rsidRPr="00A13286" w:rsidRDefault="00D43D13" w:rsidP="00D43D13">
      <w:pPr>
        <w:pStyle w:val="Centered"/>
        <w:rPr>
          <w:b/>
          <w:bCs/>
          <w:color w:val="000000"/>
          <w:sz w:val="22"/>
          <w:szCs w:val="22"/>
          <w:u w:val="single"/>
        </w:rPr>
      </w:pPr>
    </w:p>
    <w:p w:rsidR="00D43D13" w:rsidRPr="00A13286" w:rsidRDefault="00D43D13" w:rsidP="00D43D13">
      <w:pPr>
        <w:pStyle w:val="ParagraphStyle"/>
        <w:jc w:val="both"/>
        <w:rPr>
          <w:color w:val="000000"/>
          <w:sz w:val="22"/>
          <w:szCs w:val="22"/>
        </w:rPr>
      </w:pPr>
      <w:r w:rsidRPr="00A13286">
        <w:rPr>
          <w:b/>
          <w:bCs/>
          <w:color w:val="000000"/>
          <w:sz w:val="22"/>
          <w:szCs w:val="22"/>
        </w:rPr>
        <w:t xml:space="preserve">PARÁGRAFO PRIMEIRO – </w:t>
      </w:r>
      <w:r w:rsidRPr="00A13286">
        <w:rPr>
          <w:color w:val="000000"/>
          <w:sz w:val="22"/>
          <w:szCs w:val="22"/>
        </w:rPr>
        <w:t>Mesmo comprovada a ocorrência de situação prevista na alínea “d” do inciso II do art. 65 da Lei nº 8.666/93, a Administração, se julgar conveniente, poderá optar por cancelar a Ata e iniciar outro processo licitatório.</w:t>
      </w:r>
    </w:p>
    <w:p w:rsidR="00D43D13" w:rsidRPr="00A13286" w:rsidRDefault="00D43D13" w:rsidP="00D43D13">
      <w:pPr>
        <w:pStyle w:val="ParagraphStyle"/>
        <w:jc w:val="both"/>
        <w:rPr>
          <w:color w:val="000000"/>
          <w:sz w:val="22"/>
          <w:szCs w:val="22"/>
        </w:rPr>
      </w:pPr>
    </w:p>
    <w:p w:rsidR="00D43D13" w:rsidRPr="00A13286" w:rsidRDefault="00D43D13" w:rsidP="00D43D13">
      <w:pPr>
        <w:pStyle w:val="Centered"/>
        <w:jc w:val="both"/>
        <w:rPr>
          <w:b/>
          <w:bCs/>
          <w:color w:val="000000"/>
          <w:sz w:val="22"/>
          <w:szCs w:val="22"/>
        </w:rPr>
      </w:pPr>
      <w:r w:rsidRPr="00A13286">
        <w:rPr>
          <w:b/>
          <w:bCs/>
          <w:color w:val="000000"/>
          <w:sz w:val="22"/>
          <w:szCs w:val="22"/>
        </w:rPr>
        <w:t>CLÁUSULA OITAVA – DISPOSIÇÕES GERAIS</w:t>
      </w:r>
    </w:p>
    <w:p w:rsidR="00D43D13" w:rsidRPr="00A13286" w:rsidRDefault="00D43D13" w:rsidP="00D43D13">
      <w:pPr>
        <w:pStyle w:val="Centered"/>
        <w:rPr>
          <w:b/>
          <w:bCs/>
          <w:color w:val="000000"/>
          <w:sz w:val="22"/>
          <w:szCs w:val="22"/>
          <w:u w:val="single"/>
        </w:rPr>
      </w:pPr>
    </w:p>
    <w:p w:rsidR="00D43D13" w:rsidRPr="00A13286" w:rsidRDefault="00D43D13" w:rsidP="00D43D13">
      <w:pPr>
        <w:pStyle w:val="ParagraphStyle"/>
        <w:jc w:val="both"/>
        <w:rPr>
          <w:color w:val="000000"/>
          <w:sz w:val="22"/>
          <w:szCs w:val="22"/>
        </w:rPr>
      </w:pPr>
      <w:r w:rsidRPr="00A13286">
        <w:rPr>
          <w:b/>
          <w:bCs/>
          <w:color w:val="000000"/>
          <w:sz w:val="22"/>
          <w:szCs w:val="22"/>
        </w:rPr>
        <w:t xml:space="preserve">PARÁGRAFO PRIMEIRO – </w:t>
      </w:r>
      <w:r w:rsidRPr="00A13286">
        <w:rPr>
          <w:color w:val="000000"/>
          <w:sz w:val="22"/>
          <w:szCs w:val="22"/>
        </w:rPr>
        <w:t xml:space="preserve">A presente </w:t>
      </w:r>
      <w:r>
        <w:rPr>
          <w:color w:val="000000"/>
          <w:sz w:val="22"/>
          <w:szCs w:val="22"/>
        </w:rPr>
        <w:t>At</w:t>
      </w:r>
      <w:r w:rsidRPr="00A13286">
        <w:rPr>
          <w:color w:val="000000"/>
          <w:sz w:val="22"/>
          <w:szCs w:val="22"/>
        </w:rPr>
        <w:t xml:space="preserve">a de </w:t>
      </w:r>
      <w:r>
        <w:rPr>
          <w:color w:val="000000"/>
          <w:sz w:val="22"/>
          <w:szCs w:val="22"/>
        </w:rPr>
        <w:t>R</w:t>
      </w:r>
      <w:r w:rsidRPr="00A13286">
        <w:rPr>
          <w:color w:val="000000"/>
          <w:sz w:val="22"/>
          <w:szCs w:val="22"/>
        </w:rPr>
        <w:t xml:space="preserve">egistro de </w:t>
      </w:r>
      <w:r>
        <w:rPr>
          <w:color w:val="000000"/>
          <w:sz w:val="22"/>
          <w:szCs w:val="22"/>
        </w:rPr>
        <w:t>P</w:t>
      </w:r>
      <w:r w:rsidRPr="00A13286">
        <w:rPr>
          <w:color w:val="000000"/>
          <w:sz w:val="22"/>
          <w:szCs w:val="22"/>
        </w:rPr>
        <w:t>reços somente terá eficácia após a publicação do respectivo extrato no diário oficial.</w:t>
      </w:r>
    </w:p>
    <w:p w:rsidR="00D43D13" w:rsidRPr="00A13286" w:rsidRDefault="00D43D13" w:rsidP="00D43D13">
      <w:pPr>
        <w:pStyle w:val="ParagraphStyle"/>
        <w:jc w:val="both"/>
        <w:rPr>
          <w:b/>
          <w:bCs/>
          <w:color w:val="000000"/>
          <w:sz w:val="22"/>
          <w:szCs w:val="22"/>
          <w:u w:val="single"/>
        </w:rPr>
      </w:pPr>
    </w:p>
    <w:p w:rsidR="00D43D13" w:rsidRPr="00A13286" w:rsidRDefault="00D43D13" w:rsidP="00D43D13">
      <w:pPr>
        <w:pStyle w:val="ParagraphStyle"/>
        <w:jc w:val="both"/>
        <w:rPr>
          <w:color w:val="000000"/>
          <w:sz w:val="22"/>
          <w:szCs w:val="22"/>
        </w:rPr>
      </w:pPr>
      <w:r w:rsidRPr="00A13286">
        <w:rPr>
          <w:b/>
          <w:bCs/>
          <w:color w:val="000000"/>
          <w:sz w:val="22"/>
          <w:szCs w:val="22"/>
        </w:rPr>
        <w:t xml:space="preserve">PARÁGRAFO SEGUNDO – </w:t>
      </w:r>
      <w:r w:rsidRPr="00A13286">
        <w:rPr>
          <w:color w:val="000000"/>
          <w:sz w:val="22"/>
          <w:szCs w:val="22"/>
        </w:rPr>
        <w:t>Integram o presente instrumento, independente de transcrição, todas as condições e respectivos atos do Pregão Presencial em epigrafe.</w:t>
      </w:r>
    </w:p>
    <w:p w:rsidR="00D43D13" w:rsidRPr="00A13286" w:rsidRDefault="00D43D13" w:rsidP="00D43D13">
      <w:pPr>
        <w:pStyle w:val="ParagraphStyle"/>
        <w:rPr>
          <w:b/>
          <w:bCs/>
          <w:color w:val="000000"/>
          <w:sz w:val="22"/>
          <w:szCs w:val="22"/>
          <w:u w:val="single"/>
        </w:rPr>
      </w:pPr>
    </w:p>
    <w:p w:rsidR="00D43D13" w:rsidRPr="00A13286" w:rsidRDefault="00D43D13" w:rsidP="00D43D13">
      <w:pPr>
        <w:pStyle w:val="ParagraphStyle"/>
        <w:jc w:val="both"/>
        <w:rPr>
          <w:color w:val="000000"/>
          <w:sz w:val="22"/>
          <w:szCs w:val="22"/>
        </w:rPr>
      </w:pPr>
      <w:r w:rsidRPr="00A13286">
        <w:rPr>
          <w:b/>
          <w:bCs/>
          <w:color w:val="000000"/>
          <w:sz w:val="22"/>
          <w:szCs w:val="22"/>
        </w:rPr>
        <w:t xml:space="preserve">PARÁGRAFO TERCEIRO – </w:t>
      </w:r>
      <w:r w:rsidRPr="00A13286">
        <w:rPr>
          <w:color w:val="000000"/>
          <w:sz w:val="22"/>
          <w:szCs w:val="22"/>
        </w:rPr>
        <w:t xml:space="preserve">A gestão da presente </w:t>
      </w:r>
      <w:r>
        <w:rPr>
          <w:color w:val="000000"/>
          <w:sz w:val="22"/>
          <w:szCs w:val="22"/>
        </w:rPr>
        <w:t>A</w:t>
      </w:r>
      <w:r w:rsidRPr="00A13286">
        <w:rPr>
          <w:color w:val="000000"/>
          <w:sz w:val="22"/>
          <w:szCs w:val="22"/>
        </w:rPr>
        <w:t>ta será de responsabilidade da Secretaria solicitante e a fiscalização da mesma fica a cargo de pessoa nomeada/designada pela administração municipal.</w:t>
      </w:r>
    </w:p>
    <w:p w:rsidR="00D43D13" w:rsidRPr="00A13286" w:rsidRDefault="00D43D13" w:rsidP="00D43D13">
      <w:pPr>
        <w:pStyle w:val="ParagraphStyle"/>
        <w:jc w:val="both"/>
        <w:rPr>
          <w:color w:val="000000"/>
          <w:sz w:val="22"/>
          <w:szCs w:val="22"/>
        </w:rPr>
      </w:pPr>
    </w:p>
    <w:p w:rsidR="00D43D13" w:rsidRPr="00A13286" w:rsidRDefault="00D43D13" w:rsidP="00D43D13">
      <w:pPr>
        <w:autoSpaceDE w:val="0"/>
        <w:autoSpaceDN w:val="0"/>
        <w:adjustRightInd w:val="0"/>
        <w:jc w:val="both"/>
        <w:rPr>
          <w:rFonts w:ascii="Arial" w:hAnsi="Arial" w:cs="Arial"/>
          <w:b/>
          <w:bCs/>
          <w:iCs/>
          <w:color w:val="000000"/>
          <w:sz w:val="22"/>
          <w:szCs w:val="22"/>
        </w:rPr>
      </w:pPr>
      <w:r w:rsidRPr="00A13286">
        <w:rPr>
          <w:rFonts w:ascii="Arial" w:hAnsi="Arial" w:cs="Arial"/>
          <w:b/>
          <w:color w:val="000000"/>
          <w:sz w:val="22"/>
          <w:szCs w:val="22"/>
        </w:rPr>
        <w:t>PARAGRAFO QUARTO</w:t>
      </w:r>
      <w:r w:rsidRPr="00A13286">
        <w:rPr>
          <w:rFonts w:ascii="Arial" w:hAnsi="Arial" w:cs="Arial"/>
          <w:color w:val="000000"/>
          <w:sz w:val="22"/>
          <w:szCs w:val="22"/>
        </w:rPr>
        <w:t xml:space="preserve"> - </w:t>
      </w:r>
      <w:r w:rsidRPr="00A13286">
        <w:rPr>
          <w:rFonts w:ascii="Arial" w:hAnsi="Arial" w:cs="Arial"/>
          <w:b/>
          <w:bCs/>
          <w:iCs/>
          <w:color w:val="000000"/>
          <w:sz w:val="22"/>
          <w:szCs w:val="22"/>
        </w:rPr>
        <w:t xml:space="preserve">DA FRAUDE E DA CORRUPÇÃO </w:t>
      </w:r>
    </w:p>
    <w:p w:rsidR="00D43D13" w:rsidRPr="00A13286" w:rsidRDefault="00D43D13" w:rsidP="00D43D13">
      <w:pPr>
        <w:autoSpaceDE w:val="0"/>
        <w:autoSpaceDN w:val="0"/>
        <w:adjustRightInd w:val="0"/>
        <w:jc w:val="both"/>
        <w:rPr>
          <w:rFonts w:ascii="Arial" w:hAnsi="Arial" w:cs="Arial"/>
          <w:color w:val="000000"/>
          <w:sz w:val="22"/>
          <w:szCs w:val="22"/>
        </w:rPr>
      </w:pPr>
    </w:p>
    <w:p w:rsidR="00D43D13" w:rsidRPr="00A13286" w:rsidRDefault="00D43D13" w:rsidP="00D43D13">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D43D13" w:rsidRPr="00A13286" w:rsidRDefault="00D43D13" w:rsidP="00D43D13">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Para os propósitos desta cláusula, definem-se as seguintes práticas: </w:t>
      </w:r>
    </w:p>
    <w:p w:rsidR="00D43D13" w:rsidRPr="00A13286" w:rsidRDefault="00D43D13" w:rsidP="00D43D13">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a) </w:t>
      </w:r>
      <w:r w:rsidRPr="00A13286">
        <w:rPr>
          <w:rFonts w:ascii="Arial" w:hAnsi="Arial" w:cs="Arial"/>
          <w:b/>
          <w:bCs/>
          <w:iCs/>
          <w:color w:val="000000"/>
          <w:sz w:val="22"/>
          <w:szCs w:val="22"/>
        </w:rPr>
        <w:t>PRÁTICA CORRUPTA</w:t>
      </w:r>
      <w:r w:rsidRPr="00A13286">
        <w:rPr>
          <w:rFonts w:ascii="Arial" w:hAnsi="Arial" w:cs="Arial"/>
          <w:iCs/>
          <w:color w:val="000000"/>
          <w:sz w:val="22"/>
          <w:szCs w:val="22"/>
        </w:rPr>
        <w:t xml:space="preserve">: oferecer, dar, receber ou solicitar, direta ou indiretamente, qualquer vantagem com o objetivo de influenciar a ação de servidor público no processo de licitação ou na execução de contrato; </w:t>
      </w:r>
    </w:p>
    <w:p w:rsidR="00D43D13" w:rsidRPr="00A13286" w:rsidRDefault="00D43D13" w:rsidP="00D43D13">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b) </w:t>
      </w:r>
      <w:r w:rsidRPr="00A13286">
        <w:rPr>
          <w:rFonts w:ascii="Arial" w:hAnsi="Arial" w:cs="Arial"/>
          <w:b/>
          <w:bCs/>
          <w:iCs/>
          <w:color w:val="000000"/>
          <w:sz w:val="22"/>
          <w:szCs w:val="22"/>
        </w:rPr>
        <w:t>PRÁTICA FRAUDULENTA</w:t>
      </w:r>
      <w:r w:rsidRPr="00A13286">
        <w:rPr>
          <w:rFonts w:ascii="Arial" w:hAnsi="Arial" w:cs="Arial"/>
          <w:iCs/>
          <w:color w:val="000000"/>
          <w:sz w:val="22"/>
          <w:szCs w:val="22"/>
        </w:rPr>
        <w:t xml:space="preserve">: a falsificação ou omissão dos fatos, com o objetivo de influenciar o processo de licitação ou de execução de contrato; </w:t>
      </w:r>
    </w:p>
    <w:p w:rsidR="00D43D13" w:rsidRPr="00A13286" w:rsidRDefault="00D43D13" w:rsidP="00D43D13">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t xml:space="preserve">c) </w:t>
      </w:r>
      <w:r w:rsidRPr="00A13286">
        <w:rPr>
          <w:rFonts w:ascii="Arial" w:hAnsi="Arial" w:cs="Arial"/>
          <w:b/>
          <w:bCs/>
          <w:iCs/>
          <w:color w:val="000000"/>
          <w:sz w:val="22"/>
          <w:szCs w:val="22"/>
        </w:rPr>
        <w:t>PRÁTICA COLUSIVA</w:t>
      </w:r>
      <w:r w:rsidRPr="00A13286">
        <w:rPr>
          <w:rFonts w:ascii="Arial" w:hAnsi="Arial"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D43D13" w:rsidRPr="00A13286" w:rsidRDefault="00D43D13" w:rsidP="00D43D13">
      <w:pPr>
        <w:autoSpaceDE w:val="0"/>
        <w:autoSpaceDN w:val="0"/>
        <w:adjustRightInd w:val="0"/>
        <w:jc w:val="both"/>
        <w:rPr>
          <w:rFonts w:ascii="Arial" w:hAnsi="Arial" w:cs="Arial"/>
          <w:color w:val="000000"/>
          <w:sz w:val="22"/>
          <w:szCs w:val="22"/>
        </w:rPr>
      </w:pPr>
      <w:r w:rsidRPr="00A13286">
        <w:rPr>
          <w:rFonts w:ascii="Arial" w:hAnsi="Arial" w:cs="Arial"/>
          <w:iCs/>
          <w:color w:val="000000"/>
          <w:sz w:val="22"/>
          <w:szCs w:val="22"/>
        </w:rPr>
        <w:lastRenderedPageBreak/>
        <w:t xml:space="preserve">d) </w:t>
      </w:r>
      <w:r w:rsidRPr="00A13286">
        <w:rPr>
          <w:rFonts w:ascii="Arial" w:hAnsi="Arial" w:cs="Arial"/>
          <w:b/>
          <w:bCs/>
          <w:iCs/>
          <w:color w:val="000000"/>
          <w:sz w:val="22"/>
          <w:szCs w:val="22"/>
        </w:rPr>
        <w:t>PRÁTICA COERCITIVA</w:t>
      </w:r>
      <w:r w:rsidRPr="00A13286">
        <w:rPr>
          <w:rFonts w:ascii="Arial" w:hAnsi="Arial" w:cs="Arial"/>
          <w:iCs/>
          <w:color w:val="000000"/>
          <w:sz w:val="22"/>
          <w:szCs w:val="22"/>
        </w:rPr>
        <w:t xml:space="preserve">: causar danos ou ameaçar causar dano, direta ou indiretamente, às pessoas ou sua propriedade, visando influenciar sua participação em um processo licitatório ou afetar a execução do contrato; </w:t>
      </w:r>
    </w:p>
    <w:p w:rsidR="00D43D13" w:rsidRPr="00A13286" w:rsidRDefault="00D43D13" w:rsidP="00D43D13">
      <w:pPr>
        <w:autoSpaceDE w:val="0"/>
        <w:autoSpaceDN w:val="0"/>
        <w:adjustRightInd w:val="0"/>
        <w:jc w:val="both"/>
        <w:rPr>
          <w:rFonts w:ascii="Arial" w:hAnsi="Arial" w:cs="Arial"/>
          <w:iCs/>
          <w:color w:val="000000"/>
          <w:sz w:val="22"/>
          <w:szCs w:val="22"/>
        </w:rPr>
      </w:pPr>
      <w:r w:rsidRPr="00A13286">
        <w:rPr>
          <w:rFonts w:ascii="Arial" w:hAnsi="Arial" w:cs="Arial"/>
          <w:iCs/>
          <w:color w:val="000000"/>
          <w:sz w:val="22"/>
          <w:szCs w:val="22"/>
        </w:rPr>
        <w:t xml:space="preserve">e) </w:t>
      </w:r>
      <w:r w:rsidRPr="00A13286">
        <w:rPr>
          <w:rFonts w:ascii="Arial" w:hAnsi="Arial" w:cs="Arial"/>
          <w:b/>
          <w:bCs/>
          <w:iCs/>
          <w:color w:val="000000"/>
          <w:sz w:val="22"/>
          <w:szCs w:val="22"/>
        </w:rPr>
        <w:t>PRÁTICA OBSTRUTIVA</w:t>
      </w:r>
      <w:r w:rsidRPr="00A13286">
        <w:rPr>
          <w:rFonts w:ascii="Arial" w:hAnsi="Arial" w:cs="Arial"/>
          <w:iCs/>
          <w:color w:val="000000"/>
          <w:sz w:val="22"/>
          <w:szCs w:val="22"/>
        </w:rPr>
        <w:t xml:space="preserve">: </w:t>
      </w:r>
    </w:p>
    <w:p w:rsidR="00D43D13" w:rsidRPr="00A13286" w:rsidRDefault="00D43D13" w:rsidP="00D43D13">
      <w:pPr>
        <w:autoSpaceDE w:val="0"/>
        <w:autoSpaceDN w:val="0"/>
        <w:adjustRightInd w:val="0"/>
        <w:jc w:val="both"/>
        <w:rPr>
          <w:rFonts w:ascii="Arial" w:hAnsi="Arial" w:cs="Arial"/>
          <w:iCs/>
          <w:color w:val="000000"/>
          <w:sz w:val="22"/>
          <w:szCs w:val="22"/>
        </w:rPr>
      </w:pPr>
      <w:r w:rsidRPr="00A13286">
        <w:rPr>
          <w:rFonts w:ascii="Arial" w:hAnsi="Arial" w:cs="Arial"/>
          <w:iCs/>
          <w:color w:val="000000"/>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D43D13" w:rsidRPr="00A13286" w:rsidRDefault="00D43D13" w:rsidP="00D43D13">
      <w:pPr>
        <w:autoSpaceDE w:val="0"/>
        <w:autoSpaceDN w:val="0"/>
        <w:adjustRightInd w:val="0"/>
        <w:jc w:val="both"/>
        <w:rPr>
          <w:rFonts w:ascii="Arial" w:hAnsi="Arial" w:cs="Arial"/>
          <w:sz w:val="22"/>
          <w:szCs w:val="22"/>
        </w:rPr>
      </w:pPr>
      <w:r w:rsidRPr="00A13286">
        <w:rPr>
          <w:rFonts w:ascii="Arial" w:hAnsi="Arial" w:cs="Arial"/>
          <w:iCs/>
          <w:sz w:val="22"/>
          <w:szCs w:val="22"/>
        </w:rPr>
        <w:t xml:space="preserve">II </w:t>
      </w:r>
      <w:r w:rsidRPr="00A13286">
        <w:rPr>
          <w:rFonts w:ascii="Arial" w:hAnsi="Arial" w:cs="Arial"/>
          <w:sz w:val="22"/>
          <w:szCs w:val="22"/>
        </w:rPr>
        <w:t xml:space="preserve">– </w:t>
      </w:r>
      <w:r w:rsidRPr="00A13286">
        <w:rPr>
          <w:rFonts w:ascii="Arial" w:hAnsi="Arial" w:cs="Arial"/>
          <w:iCs/>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D43D13" w:rsidRPr="00A13286" w:rsidRDefault="00D43D13" w:rsidP="00D43D13">
      <w:pPr>
        <w:pStyle w:val="ParagraphStyle"/>
        <w:jc w:val="both"/>
        <w:rPr>
          <w:iCs/>
          <w:sz w:val="22"/>
          <w:szCs w:val="22"/>
        </w:rPr>
      </w:pPr>
      <w:r w:rsidRPr="00A13286">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D43D13" w:rsidRPr="00A13286" w:rsidRDefault="00D43D13" w:rsidP="00D43D13">
      <w:pPr>
        <w:pStyle w:val="ParagraphStyle"/>
        <w:jc w:val="both"/>
        <w:rPr>
          <w:color w:val="000000"/>
          <w:sz w:val="22"/>
          <w:szCs w:val="22"/>
        </w:rPr>
      </w:pPr>
    </w:p>
    <w:p w:rsidR="00D43D13" w:rsidRPr="00A13286" w:rsidRDefault="00D43D13" w:rsidP="00D43D13">
      <w:pPr>
        <w:pStyle w:val="ParagraphStyle"/>
        <w:jc w:val="center"/>
        <w:rPr>
          <w:b/>
          <w:bCs/>
          <w:sz w:val="22"/>
          <w:szCs w:val="22"/>
        </w:rPr>
      </w:pPr>
      <w:r w:rsidRPr="00A13286">
        <w:rPr>
          <w:b/>
          <w:bCs/>
          <w:sz w:val="22"/>
          <w:szCs w:val="22"/>
        </w:rPr>
        <w:t>CLÁUSULA NONA - SUCESSÃO E FORO</w:t>
      </w:r>
    </w:p>
    <w:p w:rsidR="00D43D13" w:rsidRPr="00A13286" w:rsidRDefault="00D43D13" w:rsidP="00D43D13">
      <w:pPr>
        <w:pStyle w:val="ParagraphStyle"/>
        <w:jc w:val="both"/>
        <w:rPr>
          <w:b/>
          <w:bCs/>
          <w:sz w:val="22"/>
          <w:szCs w:val="22"/>
        </w:rPr>
      </w:pPr>
    </w:p>
    <w:p w:rsidR="00D43D13" w:rsidRPr="00A13286" w:rsidRDefault="00D43D13" w:rsidP="00D43D13">
      <w:pPr>
        <w:pStyle w:val="ParagraphStyle"/>
        <w:jc w:val="both"/>
        <w:rPr>
          <w:sz w:val="22"/>
          <w:szCs w:val="22"/>
        </w:rPr>
      </w:pPr>
      <w:r w:rsidRPr="00A13286">
        <w:rPr>
          <w:b/>
          <w:sz w:val="22"/>
          <w:szCs w:val="22"/>
        </w:rPr>
        <w:t xml:space="preserve">PARAGRAFO PRIMEIRO - </w:t>
      </w:r>
      <w:r w:rsidRPr="00A13286">
        <w:rPr>
          <w:sz w:val="22"/>
          <w:szCs w:val="22"/>
        </w:rPr>
        <w:t>As partes firmam o presente instrumento em 02 (duas) vias (impressas por sistema eletrônico de dados) de igual teor e forma, obrigando-se por si e seus sucessores, ao fiel cumprimento do que ora ficou ajustado, elegendo para Foro da Comarca de Guaraniaçu, Estado do Paraná, não obstante qualquer mudança de domicílio da CONTRATADA, que em razão disso é obrigada a manter um representante com plenos poderes para receber notificações, citação inicial e outras em direito permitidas.</w:t>
      </w:r>
    </w:p>
    <w:p w:rsidR="00D43D13" w:rsidRPr="00A13286" w:rsidRDefault="00D43D13" w:rsidP="00D43D13">
      <w:pPr>
        <w:pStyle w:val="ParagraphStyle"/>
        <w:jc w:val="both"/>
        <w:rPr>
          <w:sz w:val="22"/>
          <w:szCs w:val="22"/>
        </w:rPr>
      </w:pPr>
    </w:p>
    <w:p w:rsidR="00D43D13" w:rsidRPr="00A13286" w:rsidRDefault="00D43D13" w:rsidP="00D43D13">
      <w:pPr>
        <w:pStyle w:val="ParagraphStyle"/>
        <w:jc w:val="both"/>
        <w:rPr>
          <w:sz w:val="22"/>
          <w:szCs w:val="22"/>
        </w:rPr>
      </w:pPr>
      <w:r w:rsidRPr="00A13286">
        <w:rPr>
          <w:sz w:val="22"/>
          <w:szCs w:val="22"/>
        </w:rPr>
        <w:t xml:space="preserve">Diamante do Sul, </w:t>
      </w:r>
      <w:r>
        <w:rPr>
          <w:sz w:val="22"/>
          <w:szCs w:val="22"/>
        </w:rPr>
        <w:t>xx</w:t>
      </w:r>
      <w:r w:rsidRPr="00A13286">
        <w:rPr>
          <w:sz w:val="22"/>
          <w:szCs w:val="22"/>
        </w:rPr>
        <w:t>/</w:t>
      </w:r>
      <w:r>
        <w:rPr>
          <w:sz w:val="22"/>
          <w:szCs w:val="22"/>
        </w:rPr>
        <w:t>xx</w:t>
      </w:r>
      <w:r w:rsidRPr="00A13286">
        <w:rPr>
          <w:sz w:val="22"/>
          <w:szCs w:val="22"/>
        </w:rPr>
        <w:t>/201</w:t>
      </w:r>
      <w:r>
        <w:rPr>
          <w:sz w:val="22"/>
          <w:szCs w:val="22"/>
        </w:rPr>
        <w:t>8</w:t>
      </w:r>
      <w:r w:rsidRPr="00A13286">
        <w:rPr>
          <w:sz w:val="22"/>
          <w:szCs w:val="22"/>
        </w:rPr>
        <w:t>.</w:t>
      </w:r>
    </w:p>
    <w:p w:rsidR="00D43D13" w:rsidRPr="00A13286" w:rsidRDefault="00D43D13" w:rsidP="00D43D13">
      <w:pPr>
        <w:pStyle w:val="ParagraphStyle"/>
        <w:jc w:val="both"/>
        <w:rPr>
          <w:sz w:val="22"/>
          <w:szCs w:val="22"/>
        </w:rPr>
      </w:pPr>
    </w:p>
    <w:p w:rsidR="00D43D13" w:rsidRPr="00A13286" w:rsidRDefault="00D43D13" w:rsidP="00D43D13">
      <w:pPr>
        <w:pStyle w:val="ParagraphStyle"/>
        <w:jc w:val="both"/>
        <w:rPr>
          <w:sz w:val="22"/>
          <w:szCs w:val="22"/>
        </w:rPr>
      </w:pPr>
    </w:p>
    <w:p w:rsidR="00D43D13" w:rsidRPr="00A13286" w:rsidRDefault="00D43D13" w:rsidP="00D43D13">
      <w:pPr>
        <w:pStyle w:val="ParagraphStyle"/>
        <w:jc w:val="both"/>
        <w:rPr>
          <w:sz w:val="22"/>
          <w:szCs w:val="22"/>
        </w:rPr>
      </w:pPr>
    </w:p>
    <w:p w:rsidR="00D43D13" w:rsidRDefault="00D43D13" w:rsidP="00D43D13">
      <w:pPr>
        <w:ind w:firstLine="720"/>
        <w:jc w:val="both"/>
        <w:rPr>
          <w:rFonts w:ascii="Arial" w:hAnsi="Arial" w:cs="Arial"/>
          <w:b/>
          <w:sz w:val="22"/>
          <w:szCs w:val="22"/>
        </w:rPr>
      </w:pPr>
    </w:p>
    <w:p w:rsidR="00D43D13" w:rsidRPr="00A13286" w:rsidRDefault="00D43D13" w:rsidP="00D43D13">
      <w:pPr>
        <w:jc w:val="both"/>
        <w:rPr>
          <w:rFonts w:ascii="Arial" w:hAnsi="Arial" w:cs="Arial"/>
          <w:sz w:val="22"/>
          <w:szCs w:val="22"/>
        </w:rPr>
      </w:pPr>
      <w:r w:rsidRPr="00A13286">
        <w:rPr>
          <w:rFonts w:ascii="Arial" w:hAnsi="Arial" w:cs="Arial"/>
          <w:b/>
          <w:sz w:val="22"/>
          <w:szCs w:val="22"/>
        </w:rPr>
        <w:t>MUNICÍPIO DE DIAMANTE DO SUL</w:t>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A13286">
        <w:rPr>
          <w:rFonts w:ascii="Arial" w:hAnsi="Arial" w:cs="Arial"/>
          <w:b/>
          <w:sz w:val="22"/>
          <w:szCs w:val="22"/>
        </w:rPr>
        <w:t>CONTRATADA</w:t>
      </w:r>
      <w:r w:rsidRPr="00A13286">
        <w:rPr>
          <w:rFonts w:ascii="Arial" w:hAnsi="Arial" w:cs="Arial"/>
          <w:b/>
          <w:sz w:val="22"/>
          <w:szCs w:val="22"/>
        </w:rPr>
        <w:tab/>
      </w:r>
    </w:p>
    <w:p w:rsidR="00D43D13" w:rsidRPr="00A13286" w:rsidRDefault="00D43D13" w:rsidP="00D43D13">
      <w:pPr>
        <w:jc w:val="both"/>
        <w:rPr>
          <w:rFonts w:ascii="Arial" w:hAnsi="Arial" w:cs="Arial"/>
          <w:b/>
          <w:sz w:val="22"/>
          <w:szCs w:val="22"/>
        </w:rPr>
      </w:pPr>
      <w:r w:rsidRPr="00A13286">
        <w:rPr>
          <w:rFonts w:ascii="Arial" w:hAnsi="Arial" w:cs="Arial"/>
          <w:b/>
          <w:sz w:val="22"/>
          <w:szCs w:val="22"/>
        </w:rPr>
        <w:t>Fernando Maximiliano Risso</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A13286">
        <w:rPr>
          <w:rFonts w:ascii="Arial" w:hAnsi="Arial" w:cs="Arial"/>
          <w:b/>
          <w:sz w:val="22"/>
          <w:szCs w:val="22"/>
        </w:rPr>
        <w:t>REPRESENTANTE</w:t>
      </w:r>
    </w:p>
    <w:p w:rsidR="00D43D13" w:rsidRPr="00A13286" w:rsidRDefault="00D43D13" w:rsidP="00D43D13">
      <w:pPr>
        <w:jc w:val="both"/>
        <w:rPr>
          <w:rFonts w:ascii="Arial" w:hAnsi="Arial" w:cs="Arial"/>
          <w:b/>
          <w:sz w:val="22"/>
          <w:szCs w:val="22"/>
        </w:rPr>
      </w:pPr>
      <w:r w:rsidRPr="00A13286">
        <w:rPr>
          <w:rFonts w:ascii="Arial" w:hAnsi="Arial" w:cs="Arial"/>
          <w:b/>
          <w:sz w:val="22"/>
          <w:szCs w:val="22"/>
        </w:rPr>
        <w:t>Prefeito Municipal</w:t>
      </w:r>
      <w:r w:rsidRPr="00A13286">
        <w:rPr>
          <w:rFonts w:ascii="Arial" w:hAnsi="Arial" w:cs="Arial"/>
          <w:b/>
          <w:sz w:val="22"/>
          <w:szCs w:val="22"/>
        </w:rPr>
        <w:tab/>
      </w:r>
      <w:r w:rsidRPr="00A13286">
        <w:rPr>
          <w:rFonts w:ascii="Arial" w:hAnsi="Arial" w:cs="Arial"/>
          <w:b/>
          <w:sz w:val="22"/>
          <w:szCs w:val="22"/>
        </w:rPr>
        <w:tab/>
      </w:r>
      <w:r w:rsidRPr="00A13286">
        <w:rPr>
          <w:rFonts w:ascii="Arial" w:hAnsi="Arial" w:cs="Arial"/>
          <w:b/>
          <w:sz w:val="22"/>
          <w:szCs w:val="22"/>
        </w:rPr>
        <w:tab/>
      </w:r>
      <w:r w:rsidRPr="00A13286">
        <w:rPr>
          <w:rFonts w:ascii="Arial" w:hAnsi="Arial" w:cs="Arial"/>
          <w:b/>
          <w:sz w:val="22"/>
          <w:szCs w:val="22"/>
        </w:rPr>
        <w:tab/>
      </w:r>
      <w:r>
        <w:rPr>
          <w:rFonts w:ascii="Arial" w:hAnsi="Arial" w:cs="Arial"/>
          <w:b/>
          <w:sz w:val="22"/>
          <w:szCs w:val="22"/>
        </w:rPr>
        <w:t xml:space="preserve">          </w:t>
      </w:r>
      <w:r>
        <w:rPr>
          <w:rFonts w:ascii="Arial" w:hAnsi="Arial" w:cs="Arial"/>
          <w:b/>
          <w:sz w:val="22"/>
          <w:szCs w:val="22"/>
        </w:rPr>
        <w:tab/>
      </w:r>
      <w:r>
        <w:rPr>
          <w:rFonts w:ascii="Arial" w:hAnsi="Arial" w:cs="Arial"/>
          <w:b/>
          <w:sz w:val="22"/>
          <w:szCs w:val="22"/>
        </w:rPr>
        <w:tab/>
      </w:r>
      <w:r w:rsidRPr="00A13286">
        <w:rPr>
          <w:rFonts w:ascii="Arial" w:hAnsi="Arial" w:cs="Arial"/>
          <w:b/>
          <w:sz w:val="22"/>
          <w:szCs w:val="22"/>
        </w:rPr>
        <w:t>CPF</w:t>
      </w:r>
    </w:p>
    <w:p w:rsidR="00D43D13" w:rsidRPr="00A13286" w:rsidRDefault="00D43D13" w:rsidP="00D43D13">
      <w:pPr>
        <w:jc w:val="both"/>
        <w:rPr>
          <w:rFonts w:ascii="Arial" w:hAnsi="Arial" w:cs="Arial"/>
          <w:b/>
          <w:sz w:val="22"/>
          <w:szCs w:val="22"/>
        </w:rPr>
      </w:pPr>
      <w:r w:rsidRPr="00A13286">
        <w:rPr>
          <w:rFonts w:ascii="Arial" w:hAnsi="Arial" w:cs="Arial"/>
          <w:b/>
          <w:sz w:val="22"/>
          <w:szCs w:val="22"/>
        </w:rPr>
        <w:t>CPF</w:t>
      </w:r>
      <w:r>
        <w:rPr>
          <w:rFonts w:ascii="Arial" w:hAnsi="Arial" w:cs="Arial"/>
          <w:b/>
          <w:sz w:val="22"/>
          <w:szCs w:val="22"/>
        </w:rPr>
        <w:t>: 925.279.909-59</w:t>
      </w:r>
      <w:r w:rsidRPr="00A13286">
        <w:rPr>
          <w:rFonts w:ascii="Arial" w:hAnsi="Arial" w:cs="Arial"/>
          <w:b/>
          <w:sz w:val="22"/>
          <w:szCs w:val="22"/>
        </w:rPr>
        <w:t xml:space="preserve"> </w:t>
      </w:r>
    </w:p>
    <w:p w:rsidR="00D43D13" w:rsidRPr="00A13286" w:rsidRDefault="00D43D13" w:rsidP="00D43D13">
      <w:pPr>
        <w:jc w:val="both"/>
        <w:rPr>
          <w:rFonts w:ascii="Arial" w:hAnsi="Arial" w:cs="Arial"/>
          <w:b/>
          <w:sz w:val="22"/>
          <w:szCs w:val="22"/>
        </w:rPr>
      </w:pPr>
    </w:p>
    <w:p w:rsidR="00D43D13" w:rsidRPr="009921E4" w:rsidRDefault="00D43D13" w:rsidP="00D43D13">
      <w:pPr>
        <w:jc w:val="both"/>
        <w:rPr>
          <w:rFonts w:ascii="Arial" w:hAnsi="Arial" w:cs="Arial"/>
          <w:b/>
          <w:sz w:val="22"/>
          <w:szCs w:val="22"/>
        </w:rPr>
      </w:pPr>
    </w:p>
    <w:p w:rsidR="00D43D13" w:rsidRPr="009921E4" w:rsidRDefault="00D43D13" w:rsidP="00D43D13">
      <w:pPr>
        <w:jc w:val="both"/>
        <w:rPr>
          <w:rFonts w:ascii="Arial" w:hAnsi="Arial" w:cs="Arial"/>
          <w:b/>
          <w:sz w:val="22"/>
          <w:szCs w:val="22"/>
        </w:rPr>
      </w:pPr>
    </w:p>
    <w:p w:rsidR="00D43D13" w:rsidRPr="009921E4" w:rsidRDefault="00D43D13" w:rsidP="00D43D13">
      <w:pPr>
        <w:widowControl w:val="0"/>
        <w:autoSpaceDE w:val="0"/>
        <w:autoSpaceDN w:val="0"/>
        <w:adjustRightInd w:val="0"/>
        <w:jc w:val="both"/>
        <w:rPr>
          <w:rFonts w:ascii="Arial" w:hAnsi="Arial" w:cs="Arial"/>
          <w:sz w:val="22"/>
          <w:szCs w:val="22"/>
        </w:rPr>
      </w:pPr>
    </w:p>
    <w:p w:rsidR="00D43D13" w:rsidRPr="009921E4" w:rsidRDefault="00D43D13" w:rsidP="00D43D13">
      <w:pPr>
        <w:rPr>
          <w:rFonts w:ascii="Arial" w:hAnsi="Arial" w:cs="Arial"/>
          <w:sz w:val="22"/>
          <w:szCs w:val="22"/>
        </w:rPr>
      </w:pPr>
    </w:p>
    <w:p w:rsidR="00D43D13" w:rsidRPr="009921E4" w:rsidRDefault="00D43D13" w:rsidP="00D43D13">
      <w:pPr>
        <w:widowControl w:val="0"/>
        <w:autoSpaceDE w:val="0"/>
        <w:autoSpaceDN w:val="0"/>
        <w:adjustRightInd w:val="0"/>
        <w:spacing w:line="480" w:lineRule="auto"/>
        <w:jc w:val="center"/>
        <w:rPr>
          <w:rFonts w:ascii="Arial" w:hAnsi="Arial" w:cs="Arial"/>
          <w:b/>
          <w:bCs/>
          <w:sz w:val="22"/>
          <w:szCs w:val="22"/>
        </w:rPr>
      </w:pPr>
    </w:p>
    <w:p w:rsidR="00D43D13" w:rsidRPr="009921E4" w:rsidRDefault="00D43D13" w:rsidP="00D43D13">
      <w:pPr>
        <w:ind w:firstLine="720"/>
        <w:jc w:val="center"/>
        <w:rPr>
          <w:rFonts w:ascii="Arial" w:hAnsi="Arial" w:cs="Arial"/>
          <w:b/>
          <w:sz w:val="22"/>
          <w:szCs w:val="22"/>
        </w:rPr>
      </w:pPr>
      <w:r w:rsidRPr="009921E4">
        <w:rPr>
          <w:rFonts w:ascii="Arial" w:hAnsi="Arial" w:cs="Arial"/>
          <w:b/>
          <w:bCs/>
          <w:sz w:val="22"/>
          <w:szCs w:val="22"/>
        </w:rPr>
        <w:lastRenderedPageBreak/>
        <w:t xml:space="preserve">ANEXO </w:t>
      </w:r>
      <w:r>
        <w:rPr>
          <w:rFonts w:ascii="Arial" w:hAnsi="Arial" w:cs="Arial"/>
          <w:b/>
          <w:bCs/>
          <w:sz w:val="22"/>
          <w:szCs w:val="22"/>
        </w:rPr>
        <w:t>I</w:t>
      </w:r>
      <w:r w:rsidRPr="009921E4">
        <w:rPr>
          <w:rFonts w:ascii="Arial" w:hAnsi="Arial" w:cs="Arial"/>
          <w:b/>
          <w:bCs/>
          <w:sz w:val="22"/>
          <w:szCs w:val="22"/>
        </w:rPr>
        <w:t>V</w:t>
      </w:r>
    </w:p>
    <w:p w:rsidR="00D43D13" w:rsidRPr="009921E4" w:rsidRDefault="00D43D13" w:rsidP="00D43D13">
      <w:pPr>
        <w:pStyle w:val="ParagraphStyle"/>
        <w:spacing w:line="480" w:lineRule="auto"/>
        <w:jc w:val="center"/>
        <w:rPr>
          <w:rFonts w:cs="Arial"/>
          <w:sz w:val="22"/>
          <w:szCs w:val="22"/>
        </w:rPr>
      </w:pPr>
    </w:p>
    <w:p w:rsidR="00D43D13" w:rsidRPr="00070107" w:rsidRDefault="00D43D13" w:rsidP="00D43D13">
      <w:pPr>
        <w:pStyle w:val="ParagraphStyle"/>
        <w:spacing w:line="480" w:lineRule="auto"/>
        <w:jc w:val="center"/>
        <w:rPr>
          <w:rFonts w:cs="Arial"/>
          <w:b/>
          <w:sz w:val="22"/>
          <w:szCs w:val="22"/>
        </w:rPr>
      </w:pPr>
      <w:r w:rsidRPr="00070107">
        <w:rPr>
          <w:rFonts w:cs="Arial"/>
          <w:b/>
          <w:sz w:val="22"/>
          <w:szCs w:val="22"/>
        </w:rPr>
        <w:t>DECLARAÇÃO IDONEIDADE E DE INEXISTÊNCIA DE FATOS SUPERVENIENTES IMPEDITIVOS DA QUALIFICAÇÃO</w:t>
      </w:r>
    </w:p>
    <w:p w:rsidR="00D43D13" w:rsidRPr="009921E4" w:rsidRDefault="00D43D13" w:rsidP="00D43D13">
      <w:pPr>
        <w:pStyle w:val="ParagraphStyle"/>
        <w:spacing w:line="480" w:lineRule="auto"/>
        <w:jc w:val="both"/>
        <w:rPr>
          <w:rFonts w:cs="Arial"/>
          <w:sz w:val="22"/>
          <w:szCs w:val="22"/>
        </w:rPr>
      </w:pPr>
    </w:p>
    <w:p w:rsidR="00D43D13" w:rsidRPr="009921E4" w:rsidRDefault="00D43D13" w:rsidP="00D43D13">
      <w:pPr>
        <w:pStyle w:val="ParagraphStyle"/>
        <w:spacing w:line="480" w:lineRule="auto"/>
        <w:jc w:val="both"/>
        <w:rPr>
          <w:rFonts w:cs="Arial"/>
          <w:sz w:val="22"/>
          <w:szCs w:val="22"/>
        </w:rPr>
      </w:pPr>
      <w:r w:rsidRPr="009921E4">
        <w:rPr>
          <w:rFonts w:cs="Arial"/>
          <w:sz w:val="22"/>
          <w:szCs w:val="22"/>
        </w:rPr>
        <w:t xml:space="preserve">A Prefeitura Municipal de </w:t>
      </w:r>
      <w:r>
        <w:rPr>
          <w:rFonts w:cs="Arial"/>
          <w:sz w:val="22"/>
          <w:szCs w:val="22"/>
        </w:rPr>
        <w:t>Diamante do Sul</w:t>
      </w:r>
      <w:r w:rsidRPr="009921E4">
        <w:rPr>
          <w:rFonts w:cs="Arial"/>
          <w:sz w:val="22"/>
          <w:szCs w:val="22"/>
        </w:rPr>
        <w:t xml:space="preserve"> – PR</w:t>
      </w:r>
    </w:p>
    <w:p w:rsidR="00D43D13" w:rsidRPr="009921E4" w:rsidRDefault="00D43D13" w:rsidP="00D43D13">
      <w:pPr>
        <w:pStyle w:val="ParagraphStyle"/>
        <w:spacing w:line="480" w:lineRule="auto"/>
        <w:jc w:val="both"/>
        <w:rPr>
          <w:rFonts w:cs="Arial"/>
          <w:b/>
          <w:bCs/>
          <w:sz w:val="22"/>
          <w:szCs w:val="22"/>
        </w:rPr>
      </w:pPr>
      <w:r>
        <w:rPr>
          <w:rFonts w:cs="Arial"/>
          <w:sz w:val="22"/>
          <w:szCs w:val="22"/>
        </w:rPr>
        <w:t>Pregão Presencial nº. 006</w:t>
      </w:r>
      <w:r w:rsidRPr="009921E4">
        <w:rPr>
          <w:rFonts w:cs="Arial"/>
          <w:b/>
          <w:bCs/>
          <w:sz w:val="22"/>
          <w:szCs w:val="22"/>
        </w:rPr>
        <w:t>/</w:t>
      </w:r>
      <w:r w:rsidRPr="009921E4">
        <w:rPr>
          <w:rFonts w:cs="Arial"/>
          <w:bCs/>
          <w:sz w:val="22"/>
          <w:szCs w:val="22"/>
        </w:rPr>
        <w:t>201</w:t>
      </w:r>
      <w:r>
        <w:rPr>
          <w:rFonts w:cs="Arial"/>
          <w:bCs/>
          <w:sz w:val="22"/>
          <w:szCs w:val="22"/>
        </w:rPr>
        <w:t>8</w:t>
      </w:r>
    </w:p>
    <w:p w:rsidR="00D43D13" w:rsidRPr="009921E4" w:rsidRDefault="00D43D13" w:rsidP="00D43D13">
      <w:pPr>
        <w:pStyle w:val="ParagraphStyle"/>
        <w:spacing w:line="480" w:lineRule="auto"/>
        <w:jc w:val="both"/>
        <w:rPr>
          <w:rFonts w:cs="Arial"/>
          <w:sz w:val="22"/>
          <w:szCs w:val="22"/>
        </w:rPr>
      </w:pPr>
    </w:p>
    <w:p w:rsidR="00D43D13" w:rsidRPr="009921E4" w:rsidRDefault="00D43D13" w:rsidP="00D43D13">
      <w:pPr>
        <w:pStyle w:val="ParagraphStyle"/>
        <w:spacing w:line="480" w:lineRule="auto"/>
        <w:jc w:val="both"/>
        <w:rPr>
          <w:rFonts w:cs="Arial"/>
          <w:sz w:val="22"/>
          <w:szCs w:val="22"/>
        </w:rPr>
      </w:pPr>
      <w:r w:rsidRPr="009921E4">
        <w:rPr>
          <w:rFonts w:cs="Arial"/>
          <w:sz w:val="22"/>
          <w:szCs w:val="22"/>
        </w:rPr>
        <w:t xml:space="preserve">Declaramos para os devidos fins de direito, na qualidade de Proponente do procedimento de licitação, sob a modalidade de </w:t>
      </w:r>
      <w:r w:rsidRPr="009921E4">
        <w:rPr>
          <w:rFonts w:cs="Arial"/>
          <w:b/>
          <w:bCs/>
          <w:sz w:val="22"/>
          <w:szCs w:val="22"/>
        </w:rPr>
        <w:t>Pregão Presencial</w:t>
      </w:r>
      <w:r>
        <w:rPr>
          <w:rFonts w:cs="Arial"/>
          <w:sz w:val="22"/>
          <w:szCs w:val="22"/>
        </w:rPr>
        <w:t>, sob nº. 006</w:t>
      </w:r>
      <w:r w:rsidRPr="009921E4">
        <w:rPr>
          <w:rFonts w:cs="Arial"/>
          <w:bCs/>
          <w:sz w:val="22"/>
          <w:szCs w:val="22"/>
        </w:rPr>
        <w:t>/201</w:t>
      </w:r>
      <w:r>
        <w:rPr>
          <w:rFonts w:cs="Arial"/>
          <w:bCs/>
          <w:sz w:val="22"/>
          <w:szCs w:val="22"/>
        </w:rPr>
        <w:t>8</w:t>
      </w:r>
      <w:r w:rsidRPr="009921E4">
        <w:rPr>
          <w:rFonts w:cs="Arial"/>
          <w:sz w:val="22"/>
          <w:szCs w:val="22"/>
        </w:rPr>
        <w:t xml:space="preserve">, instaurado pelo Município de </w:t>
      </w:r>
      <w:r>
        <w:rPr>
          <w:rFonts w:cs="Arial"/>
          <w:sz w:val="22"/>
          <w:szCs w:val="22"/>
        </w:rPr>
        <w:t>Diamante do Sul</w:t>
      </w:r>
      <w:r w:rsidRPr="009921E4">
        <w:rPr>
          <w:rFonts w:cs="Arial"/>
          <w:sz w:val="22"/>
          <w:szCs w:val="22"/>
        </w:rPr>
        <w:t>,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D43D13" w:rsidRPr="009921E4" w:rsidRDefault="00D43D13" w:rsidP="00D43D13">
      <w:pPr>
        <w:pStyle w:val="ParagraphStyle"/>
        <w:spacing w:line="480" w:lineRule="auto"/>
        <w:jc w:val="both"/>
        <w:rPr>
          <w:rFonts w:cs="Arial"/>
          <w:sz w:val="22"/>
          <w:szCs w:val="22"/>
        </w:rPr>
      </w:pPr>
      <w:r w:rsidRPr="009921E4">
        <w:rPr>
          <w:rFonts w:cs="Arial"/>
          <w:sz w:val="22"/>
          <w:szCs w:val="22"/>
        </w:rPr>
        <w:t>_______________________, _____ de _____________________ de 201</w:t>
      </w:r>
      <w:r>
        <w:rPr>
          <w:rFonts w:cs="Arial"/>
          <w:sz w:val="22"/>
          <w:szCs w:val="22"/>
        </w:rPr>
        <w:t>8</w:t>
      </w:r>
      <w:r w:rsidRPr="009921E4">
        <w:rPr>
          <w:rFonts w:cs="Arial"/>
          <w:sz w:val="22"/>
          <w:szCs w:val="22"/>
        </w:rPr>
        <w:t>.</w:t>
      </w:r>
    </w:p>
    <w:p w:rsidR="00D43D13" w:rsidRPr="009921E4" w:rsidRDefault="00D43D13" w:rsidP="00D43D13">
      <w:pPr>
        <w:pStyle w:val="ParagraphStyle"/>
        <w:spacing w:line="480" w:lineRule="auto"/>
        <w:jc w:val="both"/>
        <w:rPr>
          <w:rFonts w:cs="Arial"/>
          <w:sz w:val="22"/>
          <w:szCs w:val="22"/>
        </w:rPr>
      </w:pPr>
    </w:p>
    <w:p w:rsidR="00D43D13" w:rsidRPr="009921E4" w:rsidRDefault="00D43D13" w:rsidP="00D43D13">
      <w:pPr>
        <w:pStyle w:val="ParagraphStyle"/>
        <w:spacing w:line="480" w:lineRule="auto"/>
        <w:jc w:val="center"/>
        <w:rPr>
          <w:rFonts w:cs="Arial"/>
          <w:sz w:val="22"/>
          <w:szCs w:val="22"/>
        </w:rPr>
      </w:pPr>
      <w:r w:rsidRPr="009921E4">
        <w:rPr>
          <w:rFonts w:cs="Arial"/>
          <w:sz w:val="22"/>
          <w:szCs w:val="22"/>
        </w:rPr>
        <w:t>______________________________________________</w:t>
      </w:r>
    </w:p>
    <w:p w:rsidR="00D43D13" w:rsidRPr="009921E4" w:rsidRDefault="00D43D13" w:rsidP="00D43D13">
      <w:pPr>
        <w:pStyle w:val="ParagraphStyle"/>
        <w:spacing w:line="480" w:lineRule="auto"/>
        <w:jc w:val="center"/>
        <w:rPr>
          <w:rFonts w:cs="Arial"/>
          <w:sz w:val="22"/>
          <w:szCs w:val="22"/>
        </w:rPr>
      </w:pPr>
      <w:r w:rsidRPr="009921E4">
        <w:rPr>
          <w:rFonts w:cs="Arial"/>
          <w:sz w:val="22"/>
          <w:szCs w:val="22"/>
        </w:rPr>
        <w:t>(Carimbo CNPJ, nome e assinatura do responsável legal)</w:t>
      </w:r>
    </w:p>
    <w:p w:rsidR="00D43D13" w:rsidRPr="009921E4" w:rsidRDefault="00D43D13" w:rsidP="00D43D13">
      <w:pPr>
        <w:pStyle w:val="ParagraphStyle"/>
        <w:spacing w:line="480" w:lineRule="auto"/>
        <w:jc w:val="center"/>
        <w:rPr>
          <w:rFonts w:cs="Arial"/>
          <w:sz w:val="22"/>
          <w:szCs w:val="22"/>
        </w:rPr>
      </w:pPr>
      <w:r w:rsidRPr="009921E4">
        <w:rPr>
          <w:rFonts w:cs="Arial"/>
          <w:sz w:val="22"/>
          <w:szCs w:val="22"/>
        </w:rPr>
        <w:t>(carteira de identidade número e órgão emissor)</w:t>
      </w:r>
    </w:p>
    <w:p w:rsidR="00D43D13" w:rsidRPr="009921E4" w:rsidRDefault="00D43D13" w:rsidP="00D43D13">
      <w:pPr>
        <w:pStyle w:val="ParagraphStyle"/>
        <w:spacing w:line="360" w:lineRule="auto"/>
        <w:jc w:val="center"/>
        <w:rPr>
          <w:rFonts w:cs="Arial"/>
          <w:b/>
          <w:bCs/>
          <w:sz w:val="22"/>
          <w:szCs w:val="22"/>
        </w:rPr>
      </w:pPr>
      <w:r w:rsidRPr="009921E4">
        <w:rPr>
          <w:rFonts w:cs="Arial"/>
          <w:sz w:val="22"/>
          <w:szCs w:val="22"/>
        </w:rPr>
        <w:br w:type="page"/>
      </w:r>
      <w:r w:rsidRPr="009921E4">
        <w:rPr>
          <w:rFonts w:cs="Arial"/>
          <w:b/>
          <w:bCs/>
          <w:sz w:val="22"/>
          <w:szCs w:val="22"/>
        </w:rPr>
        <w:lastRenderedPageBreak/>
        <w:t>ANEXO V</w:t>
      </w:r>
    </w:p>
    <w:p w:rsidR="00D43D13" w:rsidRPr="000F4FD2" w:rsidRDefault="00D43D13" w:rsidP="00D43D13">
      <w:pPr>
        <w:pStyle w:val="ParagraphStyle"/>
        <w:spacing w:line="360" w:lineRule="auto"/>
        <w:jc w:val="center"/>
        <w:rPr>
          <w:rFonts w:cs="Arial"/>
          <w:b/>
          <w:sz w:val="22"/>
          <w:szCs w:val="22"/>
        </w:rPr>
      </w:pPr>
      <w:r w:rsidRPr="000F4FD2">
        <w:rPr>
          <w:rFonts w:cs="Arial"/>
          <w:b/>
          <w:sz w:val="22"/>
          <w:szCs w:val="22"/>
        </w:rPr>
        <w:t>CREDENCIAMENTO</w:t>
      </w: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 xml:space="preserve">A empresa ______________________________________________, inscrita no CNPJ/MF sob nº. _________________________________,com sede à ___________________________________________________________________, neste ato representada pelo(s) sócios, Sr._________________________ RG________________________________CPF/MF___________________________ residente na ____________________________________ nº__________, Bairro ______________________, Cidade de _________________________ Estado _________________________  pelo presente instrumento de mandato, nomeia e constitui, seu(s) Procurador(s) o Senhor (s) _________________________________________ RG________________________ CPF/MF________________________ residente na ________________________ _______________ nº__________, Bairro ______________________, Cidade de _________________________ Estado _________________________  , a quem confere(m) amplos poderes para junto ao Município de </w:t>
      </w:r>
      <w:r>
        <w:rPr>
          <w:rFonts w:cs="Arial"/>
          <w:sz w:val="22"/>
          <w:szCs w:val="22"/>
        </w:rPr>
        <w:t>Diamante do Sul</w:t>
      </w:r>
      <w:r w:rsidRPr="009921E4">
        <w:rPr>
          <w:rFonts w:cs="Arial"/>
          <w:sz w:val="22"/>
          <w:szCs w:val="22"/>
        </w:rPr>
        <w:t xml:space="preserve">, praticar os atos necessários com relação a licitação na modalidade de </w:t>
      </w:r>
      <w:r>
        <w:rPr>
          <w:rFonts w:cs="Arial"/>
          <w:b/>
          <w:bCs/>
          <w:sz w:val="22"/>
          <w:szCs w:val="22"/>
          <w:u w:val="single"/>
        </w:rPr>
        <w:t>Pregão Presencial nº 006</w:t>
      </w:r>
      <w:r w:rsidRPr="009921E4">
        <w:rPr>
          <w:rFonts w:cs="Arial"/>
          <w:b/>
          <w:bCs/>
          <w:sz w:val="22"/>
          <w:szCs w:val="22"/>
          <w:u w:val="single"/>
        </w:rPr>
        <w:t>/201</w:t>
      </w:r>
      <w:r>
        <w:rPr>
          <w:rFonts w:cs="Arial"/>
          <w:b/>
          <w:bCs/>
          <w:sz w:val="22"/>
          <w:szCs w:val="22"/>
          <w:u w:val="single"/>
        </w:rPr>
        <w:t>8</w:t>
      </w:r>
      <w:r w:rsidRPr="009921E4">
        <w:rPr>
          <w:rFonts w:cs="Arial"/>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_______________________, _____ de _____________________ de 201</w:t>
      </w:r>
      <w:r>
        <w:rPr>
          <w:rFonts w:cs="Arial"/>
          <w:sz w:val="22"/>
          <w:szCs w:val="22"/>
        </w:rPr>
        <w:t>8</w:t>
      </w:r>
      <w:r w:rsidRPr="009921E4">
        <w:rPr>
          <w:rFonts w:cs="Arial"/>
          <w:sz w:val="22"/>
          <w:szCs w:val="22"/>
        </w:rPr>
        <w:t>.</w:t>
      </w:r>
    </w:p>
    <w:p w:rsidR="00D43D13" w:rsidRPr="009921E4" w:rsidRDefault="00D43D13" w:rsidP="00D43D13">
      <w:pPr>
        <w:pStyle w:val="ParagraphStyle"/>
        <w:spacing w:line="360" w:lineRule="auto"/>
        <w:jc w:val="both"/>
        <w:rPr>
          <w:rFonts w:cs="Arial"/>
          <w:sz w:val="22"/>
          <w:szCs w:val="22"/>
        </w:rPr>
      </w:pP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_________________________________</w:t>
      </w: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(Nome e assinatura)</w:t>
      </w: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(deverá ser através de instrumento público ou de instrumento particular com firma reconhecida)</w:t>
      </w:r>
    </w:p>
    <w:p w:rsidR="00D43D13" w:rsidRPr="009921E4" w:rsidRDefault="00D43D13" w:rsidP="00D43D13">
      <w:pPr>
        <w:pStyle w:val="ParagraphStyle"/>
        <w:spacing w:line="360" w:lineRule="auto"/>
        <w:jc w:val="both"/>
        <w:rPr>
          <w:rFonts w:cs="Arial"/>
          <w:sz w:val="22"/>
          <w:szCs w:val="22"/>
        </w:rPr>
      </w:pPr>
    </w:p>
    <w:p w:rsidR="00D43D13" w:rsidRPr="009921E4" w:rsidRDefault="00D43D13" w:rsidP="00D43D13">
      <w:pPr>
        <w:pStyle w:val="Centered"/>
        <w:rPr>
          <w:rFonts w:cs="Arial"/>
          <w:b/>
          <w:bCs/>
          <w:sz w:val="22"/>
          <w:szCs w:val="22"/>
        </w:rPr>
      </w:pPr>
      <w:r w:rsidRPr="009921E4">
        <w:rPr>
          <w:rFonts w:cs="Arial"/>
          <w:b/>
          <w:bCs/>
          <w:sz w:val="22"/>
          <w:szCs w:val="22"/>
        </w:rPr>
        <w:br w:type="page"/>
      </w:r>
      <w:r>
        <w:rPr>
          <w:rFonts w:cs="Arial"/>
          <w:b/>
          <w:bCs/>
          <w:sz w:val="22"/>
          <w:szCs w:val="22"/>
        </w:rPr>
        <w:lastRenderedPageBreak/>
        <w:t>ANEXO VI</w:t>
      </w:r>
    </w:p>
    <w:p w:rsidR="00D43D13" w:rsidRPr="009921E4" w:rsidRDefault="00D43D13" w:rsidP="00D43D13">
      <w:pPr>
        <w:pStyle w:val="Centered"/>
        <w:rPr>
          <w:rFonts w:cs="Arial"/>
          <w:b/>
          <w:bCs/>
          <w:sz w:val="22"/>
          <w:szCs w:val="22"/>
        </w:rPr>
      </w:pPr>
    </w:p>
    <w:p w:rsidR="00D43D13" w:rsidRPr="009921E4" w:rsidRDefault="00D43D13" w:rsidP="00D43D13">
      <w:pPr>
        <w:pStyle w:val="Centered"/>
        <w:rPr>
          <w:rFonts w:cs="Arial"/>
          <w:sz w:val="22"/>
          <w:szCs w:val="22"/>
        </w:rPr>
      </w:pPr>
    </w:p>
    <w:p w:rsidR="00D43D13" w:rsidRPr="000F4FD2" w:rsidRDefault="00D43D13" w:rsidP="00D43D13">
      <w:pPr>
        <w:pStyle w:val="Centered"/>
        <w:rPr>
          <w:rFonts w:cs="Arial"/>
          <w:b/>
          <w:sz w:val="22"/>
          <w:szCs w:val="22"/>
        </w:rPr>
      </w:pPr>
      <w:r w:rsidRPr="000F4FD2">
        <w:rPr>
          <w:rFonts w:cs="Arial"/>
          <w:b/>
          <w:sz w:val="22"/>
          <w:szCs w:val="22"/>
        </w:rPr>
        <w:t>Declaração de Enquadramento de Microempresa (ME); ou Empresa de Pequeno Porte (EPP).</w:t>
      </w:r>
    </w:p>
    <w:p w:rsidR="00D43D13" w:rsidRPr="009921E4" w:rsidRDefault="00D43D13" w:rsidP="00D43D13">
      <w:pPr>
        <w:pStyle w:val="Centered"/>
        <w:rPr>
          <w:rFonts w:cs="Arial"/>
          <w:sz w:val="22"/>
          <w:szCs w:val="22"/>
        </w:rPr>
      </w:pPr>
    </w:p>
    <w:p w:rsidR="00D43D13" w:rsidRPr="009921E4" w:rsidRDefault="00D43D13" w:rsidP="00D43D13">
      <w:pPr>
        <w:pStyle w:val="ParagraphStyle"/>
        <w:rPr>
          <w:rFonts w:cs="Arial"/>
          <w:b/>
          <w:bCs/>
          <w:sz w:val="22"/>
          <w:szCs w:val="22"/>
        </w:rPr>
      </w:pPr>
      <w:r w:rsidRPr="009921E4">
        <w:rPr>
          <w:rFonts w:cs="Arial"/>
          <w:b/>
          <w:bCs/>
          <w:sz w:val="22"/>
          <w:szCs w:val="22"/>
        </w:rPr>
        <w:t xml:space="preserve">Ilmo Sr. Pregoeiro, do Município de </w:t>
      </w:r>
      <w:r>
        <w:rPr>
          <w:rFonts w:cs="Arial"/>
          <w:b/>
          <w:bCs/>
          <w:sz w:val="22"/>
          <w:szCs w:val="22"/>
        </w:rPr>
        <w:t>Diamante do Sul</w:t>
      </w:r>
      <w:r w:rsidRPr="009921E4">
        <w:rPr>
          <w:rFonts w:cs="Arial"/>
          <w:b/>
          <w:bCs/>
          <w:sz w:val="22"/>
          <w:szCs w:val="22"/>
        </w:rPr>
        <w:t xml:space="preserve"> – Pr.</w:t>
      </w:r>
    </w:p>
    <w:p w:rsidR="00D43D13" w:rsidRPr="009921E4" w:rsidRDefault="00D43D13" w:rsidP="00D43D13">
      <w:pPr>
        <w:pStyle w:val="ParagraphStyle"/>
        <w:rPr>
          <w:rFonts w:cs="Arial"/>
          <w:sz w:val="22"/>
          <w:szCs w:val="22"/>
        </w:rPr>
      </w:pPr>
    </w:p>
    <w:p w:rsidR="00D43D13" w:rsidRPr="009921E4" w:rsidRDefault="00D43D13" w:rsidP="00D43D13">
      <w:pPr>
        <w:pStyle w:val="ParagraphStyle"/>
        <w:rPr>
          <w:rFonts w:cs="Arial"/>
          <w:sz w:val="22"/>
          <w:szCs w:val="22"/>
        </w:rPr>
      </w:pPr>
    </w:p>
    <w:p w:rsidR="00D43D13" w:rsidRPr="009921E4" w:rsidRDefault="00D43D13" w:rsidP="00D43D13">
      <w:pPr>
        <w:pStyle w:val="ParagraphStyle"/>
        <w:spacing w:line="360" w:lineRule="auto"/>
        <w:ind w:firstLine="705"/>
        <w:jc w:val="both"/>
        <w:rPr>
          <w:rFonts w:cs="Arial"/>
          <w:sz w:val="22"/>
          <w:szCs w:val="22"/>
        </w:rPr>
      </w:pPr>
      <w:r w:rsidRPr="009921E4">
        <w:rPr>
          <w:rFonts w:cs="Arial"/>
          <w:sz w:val="22"/>
          <w:szCs w:val="22"/>
        </w:rPr>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D43D13" w:rsidRPr="009921E4" w:rsidRDefault="00D43D13" w:rsidP="00D43D13">
      <w:pPr>
        <w:pStyle w:val="ParagraphStyle"/>
        <w:spacing w:line="360" w:lineRule="auto"/>
        <w:ind w:firstLine="705"/>
        <w:rPr>
          <w:rFonts w:cs="Arial"/>
          <w:sz w:val="22"/>
          <w:szCs w:val="22"/>
        </w:rPr>
      </w:pPr>
      <w:r w:rsidRPr="009921E4">
        <w:rPr>
          <w:rFonts w:cs="Arial"/>
          <w:sz w:val="22"/>
          <w:szCs w:val="22"/>
        </w:rPr>
        <w:t>(   )  Microempresa (ME);</w:t>
      </w:r>
    </w:p>
    <w:p w:rsidR="00D43D13" w:rsidRPr="009921E4" w:rsidRDefault="00D43D13" w:rsidP="00D43D13">
      <w:pPr>
        <w:pStyle w:val="ParagraphStyle"/>
        <w:spacing w:line="360" w:lineRule="auto"/>
        <w:ind w:firstLine="705"/>
        <w:rPr>
          <w:rFonts w:cs="Arial"/>
          <w:sz w:val="22"/>
          <w:szCs w:val="22"/>
        </w:rPr>
      </w:pPr>
      <w:r w:rsidRPr="009921E4">
        <w:rPr>
          <w:rFonts w:cs="Arial"/>
          <w:sz w:val="22"/>
          <w:szCs w:val="22"/>
        </w:rPr>
        <w:t>(   )  Empresa de Pequeno Porte (EPP);</w:t>
      </w:r>
    </w:p>
    <w:p w:rsidR="00D43D13" w:rsidRPr="009921E4" w:rsidRDefault="00D43D13" w:rsidP="00D43D13">
      <w:pPr>
        <w:pStyle w:val="ParagraphStyle"/>
        <w:spacing w:line="360" w:lineRule="auto"/>
        <w:ind w:firstLine="705"/>
        <w:rPr>
          <w:rFonts w:cs="Arial"/>
          <w:sz w:val="22"/>
          <w:szCs w:val="22"/>
        </w:rPr>
      </w:pPr>
      <w:r w:rsidRPr="009921E4">
        <w:rPr>
          <w:rFonts w:cs="Arial"/>
          <w:sz w:val="22"/>
          <w:szCs w:val="22"/>
        </w:rPr>
        <w:t xml:space="preserve">(   )  Outras. </w:t>
      </w:r>
    </w:p>
    <w:p w:rsidR="00D43D13" w:rsidRDefault="00D43D13" w:rsidP="00D43D13">
      <w:pPr>
        <w:pStyle w:val="ParagraphStyle"/>
        <w:rPr>
          <w:rFonts w:cs="Arial"/>
          <w:sz w:val="22"/>
          <w:szCs w:val="22"/>
        </w:rPr>
      </w:pPr>
    </w:p>
    <w:p w:rsidR="00D43D13" w:rsidRPr="009921E4" w:rsidRDefault="00D43D13" w:rsidP="00D43D13">
      <w:pPr>
        <w:pStyle w:val="ParagraphStyle"/>
        <w:rPr>
          <w:rFonts w:cs="Arial"/>
          <w:sz w:val="22"/>
          <w:szCs w:val="22"/>
        </w:rPr>
      </w:pPr>
      <w:r w:rsidRPr="009921E4">
        <w:rPr>
          <w:rFonts w:cs="Arial"/>
          <w:sz w:val="22"/>
          <w:szCs w:val="22"/>
        </w:rPr>
        <w:t>Cidade/data</w:t>
      </w:r>
    </w:p>
    <w:p w:rsidR="00D43D13" w:rsidRPr="009921E4" w:rsidRDefault="00D43D13" w:rsidP="00D43D13">
      <w:pPr>
        <w:pStyle w:val="Centered"/>
        <w:rPr>
          <w:rFonts w:cs="Arial"/>
          <w:b/>
          <w:bCs/>
          <w:sz w:val="22"/>
          <w:szCs w:val="22"/>
        </w:rPr>
      </w:pPr>
    </w:p>
    <w:p w:rsidR="00D43D13" w:rsidRPr="009921E4" w:rsidRDefault="00D43D13" w:rsidP="00D43D13">
      <w:pPr>
        <w:pStyle w:val="Centered"/>
        <w:rPr>
          <w:rFonts w:cs="Arial"/>
          <w:b/>
          <w:bCs/>
          <w:sz w:val="22"/>
          <w:szCs w:val="22"/>
        </w:rPr>
      </w:pPr>
      <w:r w:rsidRPr="009921E4">
        <w:rPr>
          <w:rFonts w:cs="Arial"/>
          <w:b/>
          <w:bCs/>
          <w:sz w:val="22"/>
          <w:szCs w:val="22"/>
        </w:rPr>
        <w:t>Nome e Assinatura do Contador da Empresa</w:t>
      </w:r>
    </w:p>
    <w:p w:rsidR="00D43D13" w:rsidRPr="009921E4" w:rsidRDefault="00D43D13" w:rsidP="00D43D13">
      <w:pPr>
        <w:pStyle w:val="ParagraphStyle"/>
        <w:jc w:val="center"/>
        <w:rPr>
          <w:rFonts w:cs="Arial"/>
          <w:b/>
          <w:bCs/>
          <w:sz w:val="22"/>
          <w:szCs w:val="22"/>
        </w:rPr>
      </w:pPr>
      <w:r w:rsidRPr="009921E4">
        <w:rPr>
          <w:rFonts w:cs="Arial"/>
          <w:b/>
          <w:bCs/>
          <w:sz w:val="22"/>
          <w:szCs w:val="22"/>
        </w:rPr>
        <w:t>CRC:</w:t>
      </w:r>
    </w:p>
    <w:p w:rsidR="00D43D13" w:rsidRPr="009921E4" w:rsidRDefault="00D43D13" w:rsidP="00D43D13">
      <w:pPr>
        <w:pStyle w:val="ParagraphStyle"/>
        <w:spacing w:line="276" w:lineRule="auto"/>
        <w:jc w:val="both"/>
        <w:rPr>
          <w:rFonts w:cs="Arial"/>
          <w:b/>
          <w:bCs/>
          <w:sz w:val="22"/>
          <w:szCs w:val="22"/>
        </w:rPr>
      </w:pPr>
    </w:p>
    <w:p w:rsidR="00D43D13" w:rsidRPr="009921E4" w:rsidRDefault="00D43D13" w:rsidP="00D43D13">
      <w:pPr>
        <w:pStyle w:val="ParagraphStyle"/>
        <w:spacing w:line="276" w:lineRule="auto"/>
        <w:jc w:val="both"/>
        <w:rPr>
          <w:rFonts w:cs="Arial"/>
          <w:b/>
          <w:bCs/>
          <w:sz w:val="22"/>
          <w:szCs w:val="22"/>
        </w:rPr>
      </w:pPr>
    </w:p>
    <w:p w:rsidR="00D43D13" w:rsidRPr="009921E4" w:rsidRDefault="00D43D13" w:rsidP="00D43D13">
      <w:pPr>
        <w:pStyle w:val="ParagraphStyle"/>
        <w:spacing w:line="276" w:lineRule="auto"/>
        <w:jc w:val="both"/>
        <w:rPr>
          <w:rFonts w:cs="Arial"/>
          <w:b/>
          <w:bCs/>
          <w:sz w:val="22"/>
          <w:szCs w:val="22"/>
        </w:rPr>
      </w:pPr>
      <w:r w:rsidRPr="009921E4">
        <w:rPr>
          <w:rFonts w:cs="Arial"/>
          <w:b/>
          <w:bCs/>
          <w:sz w:val="22"/>
          <w:szCs w:val="22"/>
        </w:rPr>
        <w:t>OBS:</w:t>
      </w:r>
    </w:p>
    <w:p w:rsidR="00D43D13" w:rsidRPr="009921E4" w:rsidRDefault="00D43D13" w:rsidP="00D43D13">
      <w:pPr>
        <w:pStyle w:val="ParagraphStyle"/>
        <w:spacing w:line="276" w:lineRule="auto"/>
        <w:jc w:val="both"/>
        <w:rPr>
          <w:rFonts w:cs="Arial"/>
          <w:sz w:val="22"/>
          <w:szCs w:val="22"/>
        </w:rPr>
      </w:pPr>
      <w:r w:rsidRPr="009921E4">
        <w:rPr>
          <w:rFonts w:cs="Arial"/>
          <w:sz w:val="22"/>
          <w:szCs w:val="22"/>
        </w:rPr>
        <w:t xml:space="preserve">1) Assinalar com um “X” a condição da empresa. </w:t>
      </w:r>
    </w:p>
    <w:p w:rsidR="00D43D13" w:rsidRPr="009921E4" w:rsidRDefault="00D43D13" w:rsidP="00D43D13">
      <w:pPr>
        <w:pStyle w:val="ParagraphStyle"/>
        <w:spacing w:line="276" w:lineRule="auto"/>
        <w:jc w:val="both"/>
        <w:rPr>
          <w:rFonts w:cs="Arial"/>
          <w:color w:val="000000"/>
          <w:sz w:val="22"/>
          <w:szCs w:val="22"/>
        </w:rPr>
      </w:pPr>
    </w:p>
    <w:p w:rsidR="00D43D13" w:rsidRPr="009921E4" w:rsidRDefault="00D43D13" w:rsidP="00D43D13">
      <w:pPr>
        <w:pStyle w:val="ParagraphStyle"/>
        <w:spacing w:line="276" w:lineRule="auto"/>
        <w:jc w:val="both"/>
        <w:rPr>
          <w:rFonts w:cs="Arial"/>
          <w:color w:val="000000"/>
          <w:sz w:val="22"/>
          <w:szCs w:val="22"/>
        </w:rPr>
      </w:pPr>
      <w:r w:rsidRPr="009921E4">
        <w:rPr>
          <w:rFonts w:cs="Arial"/>
          <w:color w:val="000000"/>
          <w:sz w:val="22"/>
          <w:szCs w:val="22"/>
        </w:rPr>
        <w:t xml:space="preserve">2) Deverá ser apresentada juntamente com esta Declaração, </w:t>
      </w:r>
      <w:r w:rsidRPr="009921E4">
        <w:rPr>
          <w:rFonts w:cs="Arial"/>
          <w:b/>
          <w:bCs/>
          <w:color w:val="000000"/>
          <w:sz w:val="22"/>
          <w:szCs w:val="22"/>
        </w:rPr>
        <w:t>Certidão Simplificada emitida pela Junta Comercial</w:t>
      </w:r>
      <w:r w:rsidRPr="009921E4">
        <w:rPr>
          <w:rFonts w:cs="Arial"/>
          <w:color w:val="000000"/>
          <w:sz w:val="22"/>
          <w:szCs w:val="22"/>
        </w:rPr>
        <w:t xml:space="preserve"> do respectivo Estado ou documento substitutivo idôneo emitido por entidade/órgão público idôneo capaz de comprovar </w:t>
      </w:r>
      <w:r w:rsidRPr="009921E4">
        <w:rPr>
          <w:rFonts w:cs="Arial"/>
          <w:color w:val="000000"/>
          <w:sz w:val="22"/>
          <w:szCs w:val="22"/>
          <w:u w:val="single"/>
        </w:rPr>
        <w:t>de que está enquadrada como Microempresa ou Empresa de Pequeno Porte</w:t>
      </w:r>
      <w:r w:rsidRPr="009921E4">
        <w:rPr>
          <w:rFonts w:cs="Arial"/>
          <w:color w:val="000000"/>
          <w:sz w:val="22"/>
          <w:szCs w:val="22"/>
        </w:rPr>
        <w:t>.</w:t>
      </w:r>
    </w:p>
    <w:p w:rsidR="00D43D13" w:rsidRPr="009921E4" w:rsidRDefault="00D43D13" w:rsidP="00D43D13">
      <w:pPr>
        <w:pStyle w:val="ParagraphStyle"/>
        <w:spacing w:line="276" w:lineRule="auto"/>
        <w:jc w:val="both"/>
        <w:rPr>
          <w:rFonts w:cs="Arial"/>
          <w:sz w:val="22"/>
          <w:szCs w:val="22"/>
        </w:rPr>
      </w:pPr>
    </w:p>
    <w:p w:rsidR="00D43D13" w:rsidRPr="009921E4" w:rsidRDefault="00D43D13" w:rsidP="00D43D13">
      <w:pPr>
        <w:pStyle w:val="ParagraphStyle"/>
        <w:spacing w:line="276" w:lineRule="auto"/>
        <w:jc w:val="both"/>
        <w:rPr>
          <w:rFonts w:cs="Arial"/>
          <w:sz w:val="22"/>
          <w:szCs w:val="22"/>
        </w:rPr>
      </w:pPr>
      <w:r w:rsidRPr="009921E4">
        <w:rPr>
          <w:rFonts w:cs="Arial"/>
          <w:sz w:val="22"/>
          <w:szCs w:val="22"/>
        </w:rPr>
        <w:t xml:space="preserve">3) Esta declaração, assim como a Certidão Simplificada emitida pela Junta Comercial </w:t>
      </w:r>
      <w:r w:rsidRPr="009921E4">
        <w:rPr>
          <w:rFonts w:cs="Arial"/>
          <w:color w:val="000000"/>
          <w:sz w:val="22"/>
          <w:szCs w:val="22"/>
        </w:rPr>
        <w:t>ou documento substitutivo</w:t>
      </w:r>
      <w:r w:rsidRPr="009921E4">
        <w:rPr>
          <w:rFonts w:cs="Arial"/>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D43D13" w:rsidRPr="009921E4" w:rsidRDefault="00D43D13" w:rsidP="00D43D13">
      <w:pPr>
        <w:spacing w:after="200" w:line="276" w:lineRule="auto"/>
        <w:rPr>
          <w:rFonts w:ascii="Arial" w:hAnsi="Arial" w:cs="Arial"/>
          <w:sz w:val="22"/>
          <w:szCs w:val="22"/>
        </w:rPr>
      </w:pPr>
      <w:r w:rsidRPr="009921E4">
        <w:rPr>
          <w:rFonts w:ascii="Arial" w:hAnsi="Arial" w:cs="Arial"/>
          <w:sz w:val="22"/>
          <w:szCs w:val="22"/>
        </w:rPr>
        <w:br w:type="page"/>
      </w:r>
    </w:p>
    <w:p w:rsidR="00D43D13" w:rsidRDefault="00D43D13" w:rsidP="00D43D13">
      <w:pPr>
        <w:pStyle w:val="ParagraphStyle"/>
        <w:jc w:val="center"/>
        <w:rPr>
          <w:rFonts w:cs="Arial"/>
          <w:b/>
          <w:bCs/>
          <w:color w:val="000000"/>
          <w:sz w:val="22"/>
          <w:szCs w:val="22"/>
        </w:rPr>
      </w:pPr>
    </w:p>
    <w:p w:rsidR="00D43D13" w:rsidRPr="009921E4" w:rsidRDefault="00D43D13" w:rsidP="00D43D13">
      <w:pPr>
        <w:pStyle w:val="ParagraphStyle"/>
        <w:jc w:val="center"/>
        <w:rPr>
          <w:rFonts w:cs="Arial"/>
          <w:b/>
          <w:bCs/>
          <w:color w:val="000000"/>
          <w:sz w:val="22"/>
          <w:szCs w:val="22"/>
        </w:rPr>
      </w:pPr>
      <w:r w:rsidRPr="009921E4">
        <w:rPr>
          <w:rFonts w:cs="Arial"/>
          <w:b/>
          <w:bCs/>
          <w:color w:val="000000"/>
          <w:sz w:val="22"/>
          <w:szCs w:val="22"/>
        </w:rPr>
        <w:t>ANEXO VII</w:t>
      </w:r>
    </w:p>
    <w:p w:rsidR="00D43D13" w:rsidRPr="009921E4" w:rsidRDefault="00D43D13" w:rsidP="00D43D13">
      <w:pPr>
        <w:pStyle w:val="ParagraphStyle"/>
        <w:jc w:val="center"/>
        <w:rPr>
          <w:rFonts w:cs="Arial"/>
          <w:bCs/>
          <w:color w:val="000000"/>
          <w:sz w:val="22"/>
          <w:szCs w:val="22"/>
        </w:rPr>
      </w:pPr>
    </w:p>
    <w:p w:rsidR="00D43D13" w:rsidRPr="000F4FD2" w:rsidRDefault="00D43D13" w:rsidP="00D43D13">
      <w:pPr>
        <w:pStyle w:val="ParagraphStyle"/>
        <w:jc w:val="center"/>
        <w:rPr>
          <w:rFonts w:cs="Arial"/>
          <w:b/>
          <w:bCs/>
          <w:color w:val="000000"/>
          <w:sz w:val="22"/>
          <w:szCs w:val="22"/>
        </w:rPr>
      </w:pPr>
      <w:r w:rsidRPr="000F4FD2">
        <w:rPr>
          <w:rFonts w:cs="Arial"/>
          <w:b/>
          <w:bCs/>
          <w:color w:val="000000"/>
          <w:sz w:val="22"/>
          <w:szCs w:val="22"/>
        </w:rPr>
        <w:t>Modelo de declaração de atendimento ao disposto no art. 7, inciso XXXIII da Constituição Federal</w:t>
      </w:r>
    </w:p>
    <w:p w:rsidR="00D43D13" w:rsidRPr="009921E4" w:rsidRDefault="00D43D13" w:rsidP="00D43D13">
      <w:pPr>
        <w:pStyle w:val="ParagraphStyle"/>
        <w:jc w:val="both"/>
        <w:rPr>
          <w:rFonts w:cs="Arial"/>
          <w:b/>
          <w:bCs/>
          <w:color w:val="000000"/>
          <w:sz w:val="22"/>
          <w:szCs w:val="22"/>
        </w:rPr>
      </w:pPr>
    </w:p>
    <w:p w:rsidR="00D43D13" w:rsidRPr="009921E4" w:rsidRDefault="00D43D13" w:rsidP="00D43D13">
      <w:pPr>
        <w:pStyle w:val="ParagraphStyle"/>
        <w:jc w:val="both"/>
        <w:rPr>
          <w:rFonts w:cs="Arial"/>
          <w:color w:val="000000"/>
          <w:sz w:val="22"/>
          <w:szCs w:val="22"/>
        </w:rPr>
      </w:pPr>
      <w:r w:rsidRPr="009921E4">
        <w:rPr>
          <w:rFonts w:cs="Arial"/>
          <w:b/>
          <w:bCs/>
          <w:color w:val="000000"/>
          <w:sz w:val="22"/>
          <w:szCs w:val="22"/>
        </w:rPr>
        <w:tab/>
      </w:r>
      <w:r w:rsidRPr="009921E4">
        <w:rPr>
          <w:rFonts w:cs="Arial"/>
          <w:color w:val="000000"/>
          <w:sz w:val="22"/>
          <w:szCs w:val="22"/>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D43D13" w:rsidRPr="009921E4" w:rsidRDefault="00D43D13" w:rsidP="00D43D13">
      <w:pPr>
        <w:spacing w:after="200" w:line="276" w:lineRule="auto"/>
        <w:rPr>
          <w:rFonts w:ascii="Arial" w:hAnsi="Arial" w:cs="Arial"/>
          <w:sz w:val="22"/>
          <w:szCs w:val="22"/>
        </w:rPr>
      </w:pP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______________________, _____ de _____________________ de 201</w:t>
      </w:r>
      <w:r>
        <w:rPr>
          <w:rFonts w:cs="Arial"/>
          <w:sz w:val="22"/>
          <w:szCs w:val="22"/>
        </w:rPr>
        <w:t>8</w:t>
      </w:r>
      <w:r w:rsidRPr="009921E4">
        <w:rPr>
          <w:rFonts w:cs="Arial"/>
          <w:sz w:val="22"/>
          <w:szCs w:val="22"/>
        </w:rPr>
        <w:t>.</w:t>
      </w:r>
    </w:p>
    <w:p w:rsidR="00D43D13" w:rsidRPr="009921E4" w:rsidRDefault="00D43D13" w:rsidP="00D43D13">
      <w:pPr>
        <w:pStyle w:val="ParagraphStyle"/>
        <w:spacing w:line="360" w:lineRule="auto"/>
        <w:jc w:val="both"/>
        <w:rPr>
          <w:rFonts w:cs="Arial"/>
          <w:sz w:val="22"/>
          <w:szCs w:val="22"/>
        </w:rPr>
      </w:pPr>
    </w:p>
    <w:p w:rsidR="00D43D13" w:rsidRPr="009921E4" w:rsidRDefault="00D43D13" w:rsidP="00D43D13">
      <w:pPr>
        <w:pStyle w:val="ParagraphStyle"/>
        <w:spacing w:line="360" w:lineRule="auto"/>
        <w:jc w:val="both"/>
        <w:rPr>
          <w:rFonts w:cs="Arial"/>
          <w:sz w:val="22"/>
          <w:szCs w:val="22"/>
        </w:rPr>
      </w:pPr>
      <w:r w:rsidRPr="009921E4">
        <w:rPr>
          <w:rFonts w:cs="Arial"/>
          <w:sz w:val="22"/>
          <w:szCs w:val="22"/>
        </w:rPr>
        <w:t>_________________________________</w:t>
      </w:r>
    </w:p>
    <w:p w:rsidR="00D43D13" w:rsidRPr="007F416B" w:rsidRDefault="00D43D13" w:rsidP="00D43D13">
      <w:pPr>
        <w:rPr>
          <w:rFonts w:ascii="Arial" w:eastAsia="Batang" w:hAnsi="Arial" w:cs="Arial"/>
          <w:spacing w:val="20"/>
          <w:sz w:val="22"/>
          <w:szCs w:val="22"/>
        </w:rPr>
      </w:pPr>
      <w:r w:rsidRPr="007F416B">
        <w:rPr>
          <w:rFonts w:ascii="Arial" w:eastAsia="Batang" w:hAnsi="Arial" w:cs="Arial"/>
          <w:spacing w:val="20"/>
          <w:sz w:val="22"/>
          <w:szCs w:val="22"/>
        </w:rPr>
        <w:t xml:space="preserve"> (assinatura e carimbo do CNPJ)</w:t>
      </w:r>
    </w:p>
    <w:p w:rsidR="00D43D13" w:rsidRPr="009921E4" w:rsidRDefault="00D43D13" w:rsidP="00D43D13">
      <w:pPr>
        <w:spacing w:after="200" w:line="276" w:lineRule="auto"/>
        <w:rPr>
          <w:rFonts w:ascii="Arial" w:hAnsi="Arial" w:cs="Arial"/>
          <w:b/>
          <w:sz w:val="22"/>
          <w:szCs w:val="22"/>
        </w:rPr>
      </w:pPr>
      <w:r w:rsidRPr="009921E4">
        <w:rPr>
          <w:rFonts w:ascii="Arial" w:hAnsi="Arial" w:cs="Arial"/>
          <w:b/>
          <w:sz w:val="22"/>
          <w:szCs w:val="22"/>
        </w:rPr>
        <w:br w:type="page"/>
      </w:r>
    </w:p>
    <w:p w:rsidR="00D43D13" w:rsidRPr="00592AD5" w:rsidRDefault="00D43D13" w:rsidP="00D43D13">
      <w:pPr>
        <w:jc w:val="center"/>
        <w:rPr>
          <w:rFonts w:ascii="Arial" w:hAnsi="Arial" w:cs="Arial"/>
          <w:b/>
          <w:sz w:val="22"/>
          <w:szCs w:val="22"/>
        </w:rPr>
      </w:pPr>
      <w:r>
        <w:rPr>
          <w:rFonts w:ascii="Arial" w:hAnsi="Arial" w:cs="Arial"/>
          <w:b/>
          <w:sz w:val="22"/>
          <w:szCs w:val="22"/>
        </w:rPr>
        <w:lastRenderedPageBreak/>
        <w:t>ANEXO VIII</w:t>
      </w:r>
    </w:p>
    <w:p w:rsidR="00D43D13" w:rsidRPr="00592AD5" w:rsidRDefault="00D43D13" w:rsidP="00D43D13">
      <w:pPr>
        <w:jc w:val="center"/>
        <w:rPr>
          <w:rFonts w:ascii="Arial" w:hAnsi="Arial" w:cs="Arial"/>
          <w:b/>
          <w:sz w:val="22"/>
          <w:szCs w:val="22"/>
        </w:rPr>
      </w:pPr>
    </w:p>
    <w:p w:rsidR="00D43D13" w:rsidRPr="00592AD5" w:rsidRDefault="00D43D13" w:rsidP="00D43D13">
      <w:pPr>
        <w:jc w:val="center"/>
        <w:rPr>
          <w:rFonts w:ascii="Arial" w:hAnsi="Arial" w:cs="Arial"/>
          <w:b/>
          <w:sz w:val="22"/>
          <w:szCs w:val="22"/>
        </w:rPr>
      </w:pPr>
      <w:r w:rsidRPr="00592AD5">
        <w:rPr>
          <w:rFonts w:ascii="Arial" w:hAnsi="Arial" w:cs="Arial"/>
          <w:b/>
          <w:sz w:val="22"/>
          <w:szCs w:val="22"/>
        </w:rPr>
        <w:t>Modelo de Declaração de Ausência de Parentesco</w:t>
      </w:r>
    </w:p>
    <w:p w:rsidR="00D43D13" w:rsidRPr="00592AD5" w:rsidRDefault="00D43D13" w:rsidP="00D43D13">
      <w:pPr>
        <w:jc w:val="both"/>
        <w:rPr>
          <w:rFonts w:ascii="Arial" w:hAnsi="Arial" w:cs="Arial"/>
          <w:sz w:val="22"/>
          <w:szCs w:val="22"/>
        </w:rPr>
      </w:pPr>
    </w:p>
    <w:p w:rsidR="00D43D13" w:rsidRPr="00592AD5" w:rsidRDefault="00D43D13" w:rsidP="00D43D13">
      <w:pPr>
        <w:jc w:val="both"/>
        <w:rPr>
          <w:rFonts w:ascii="Arial" w:hAnsi="Arial" w:cs="Arial"/>
          <w:sz w:val="22"/>
          <w:szCs w:val="22"/>
        </w:rPr>
      </w:pPr>
    </w:p>
    <w:p w:rsidR="00D43D13" w:rsidRPr="00592AD5" w:rsidRDefault="00D43D13" w:rsidP="00D43D13">
      <w:pPr>
        <w:tabs>
          <w:tab w:val="left" w:pos="426"/>
        </w:tabs>
        <w:jc w:val="both"/>
        <w:rPr>
          <w:rFonts w:ascii="Arial" w:hAnsi="Arial" w:cs="Arial"/>
          <w:b/>
          <w:bCs/>
          <w:spacing w:val="20"/>
          <w:sz w:val="22"/>
          <w:szCs w:val="22"/>
        </w:rPr>
      </w:pPr>
      <w:r w:rsidRPr="00592AD5">
        <w:rPr>
          <w:rFonts w:ascii="Arial" w:hAnsi="Arial" w:cs="Arial"/>
          <w:b/>
          <w:bCs/>
          <w:spacing w:val="20"/>
          <w:sz w:val="22"/>
          <w:szCs w:val="22"/>
        </w:rPr>
        <w:t>Município de Diamante do Sul - Paraná</w:t>
      </w:r>
    </w:p>
    <w:p w:rsidR="00D43D13" w:rsidRPr="00592AD5" w:rsidRDefault="00D43D13" w:rsidP="00D43D13">
      <w:pPr>
        <w:tabs>
          <w:tab w:val="left" w:pos="2714"/>
          <w:tab w:val="left" w:pos="10419"/>
        </w:tabs>
        <w:jc w:val="both"/>
        <w:rPr>
          <w:rFonts w:ascii="Arial" w:hAnsi="Arial" w:cs="Arial"/>
          <w:b/>
          <w:spacing w:val="20"/>
          <w:sz w:val="22"/>
          <w:szCs w:val="22"/>
        </w:rPr>
      </w:pPr>
      <w:r w:rsidRPr="00592AD5">
        <w:rPr>
          <w:rFonts w:ascii="Arial" w:hAnsi="Arial" w:cs="Arial"/>
          <w:b/>
          <w:spacing w:val="20"/>
          <w:sz w:val="22"/>
          <w:szCs w:val="22"/>
        </w:rPr>
        <w:t xml:space="preserve">Licitação Modalidade: PREGÃO PRESENCIAL Nº </w:t>
      </w:r>
      <w:r>
        <w:rPr>
          <w:rFonts w:ascii="Arial" w:hAnsi="Arial" w:cs="Arial"/>
          <w:b/>
          <w:spacing w:val="20"/>
          <w:sz w:val="22"/>
          <w:szCs w:val="22"/>
        </w:rPr>
        <w:t>006</w:t>
      </w:r>
      <w:r w:rsidRPr="00592AD5">
        <w:rPr>
          <w:rFonts w:ascii="Arial" w:hAnsi="Arial" w:cs="Arial"/>
          <w:b/>
          <w:spacing w:val="20"/>
          <w:sz w:val="22"/>
          <w:szCs w:val="22"/>
        </w:rPr>
        <w:t xml:space="preserve">/2017 </w:t>
      </w:r>
    </w:p>
    <w:p w:rsidR="00D43D13" w:rsidRPr="00712D69" w:rsidRDefault="00D43D13" w:rsidP="00D43D13">
      <w:pPr>
        <w:tabs>
          <w:tab w:val="left" w:pos="0"/>
        </w:tabs>
        <w:spacing w:line="360" w:lineRule="auto"/>
        <w:jc w:val="both"/>
        <w:rPr>
          <w:rFonts w:ascii="Arial" w:hAnsi="Arial" w:cs="Arial"/>
          <w:b/>
          <w:sz w:val="22"/>
          <w:szCs w:val="22"/>
        </w:rPr>
      </w:pPr>
      <w:r w:rsidRPr="00592AD5">
        <w:rPr>
          <w:rFonts w:ascii="Arial" w:hAnsi="Arial" w:cs="Arial"/>
          <w:b/>
          <w:spacing w:val="20"/>
          <w:sz w:val="22"/>
          <w:szCs w:val="22"/>
        </w:rPr>
        <w:t xml:space="preserve">Objeto: </w:t>
      </w:r>
      <w:r w:rsidRPr="00B77332">
        <w:rPr>
          <w:rFonts w:ascii="Arial" w:hAnsi="Arial" w:cs="Arial"/>
          <w:b/>
          <w:sz w:val="22"/>
          <w:szCs w:val="22"/>
        </w:rPr>
        <w:t>REGISTRO DE PREÇOS</w:t>
      </w:r>
      <w:r>
        <w:rPr>
          <w:rFonts w:ascii="Arial" w:hAnsi="Arial" w:cs="Arial"/>
          <w:sz w:val="22"/>
          <w:szCs w:val="22"/>
        </w:rPr>
        <w:t xml:space="preserve"> </w:t>
      </w:r>
      <w:r>
        <w:rPr>
          <w:rFonts w:ascii="Arial" w:hAnsi="Arial" w:cs="Arial"/>
          <w:b/>
          <w:sz w:val="22"/>
          <w:szCs w:val="22"/>
        </w:rPr>
        <w:t xml:space="preserve">PARA </w:t>
      </w:r>
      <w:r w:rsidRPr="009921E4">
        <w:rPr>
          <w:rFonts w:ascii="Arial" w:hAnsi="Arial" w:cs="Arial"/>
          <w:b/>
          <w:sz w:val="22"/>
          <w:szCs w:val="22"/>
        </w:rPr>
        <w:t xml:space="preserve">AQUISIÇÃO DE </w:t>
      </w:r>
      <w:r>
        <w:rPr>
          <w:rFonts w:ascii="Arial" w:hAnsi="Arial" w:cs="Arial"/>
          <w:b/>
          <w:sz w:val="22"/>
          <w:szCs w:val="22"/>
        </w:rPr>
        <w:t>FORMULAS INFANTIS E SUPLEMENTAÇÃO PARA DIETAS ESPECIAIS</w:t>
      </w:r>
      <w:r w:rsidRPr="009921E4">
        <w:rPr>
          <w:rFonts w:ascii="Arial" w:hAnsi="Arial" w:cs="Arial"/>
          <w:b/>
          <w:sz w:val="22"/>
          <w:szCs w:val="22"/>
        </w:rPr>
        <w:t>, PARA ATENDIMENTO D</w:t>
      </w:r>
      <w:r>
        <w:rPr>
          <w:rFonts w:ascii="Arial" w:hAnsi="Arial" w:cs="Arial"/>
          <w:b/>
          <w:sz w:val="22"/>
          <w:szCs w:val="22"/>
        </w:rPr>
        <w:t>E</w:t>
      </w:r>
      <w:r w:rsidRPr="009921E4">
        <w:rPr>
          <w:rFonts w:ascii="Arial" w:hAnsi="Arial" w:cs="Arial"/>
          <w:b/>
          <w:sz w:val="22"/>
          <w:szCs w:val="22"/>
        </w:rPr>
        <w:t xml:space="preserve"> </w:t>
      </w:r>
      <w:r>
        <w:rPr>
          <w:rFonts w:ascii="Arial" w:hAnsi="Arial" w:cs="Arial"/>
          <w:b/>
          <w:sz w:val="22"/>
          <w:szCs w:val="22"/>
        </w:rPr>
        <w:t xml:space="preserve">PACIENTES COM NECESSIDADES ESPECIAIS DE NUTRICÃO E SUPLEMENTAÇÃO E CRIANÇAS COM PROBLEMAS DE DESNUTRIÇÃO, ABSORÇÃO, ALERGIAS E INTOLERANCIA A LACTOSE E OUTROS COMPONENTES DAS FORMULAS NORMAIS, CONFORME SOLICITAÇÃO </w:t>
      </w:r>
      <w:r w:rsidRPr="009921E4">
        <w:rPr>
          <w:rFonts w:ascii="Arial" w:hAnsi="Arial" w:cs="Arial"/>
          <w:b/>
          <w:sz w:val="22"/>
          <w:szCs w:val="22"/>
        </w:rPr>
        <w:t xml:space="preserve">DA SECRETARIA </w:t>
      </w:r>
      <w:r>
        <w:rPr>
          <w:rFonts w:ascii="Arial" w:hAnsi="Arial" w:cs="Arial"/>
          <w:b/>
          <w:sz w:val="22"/>
          <w:szCs w:val="22"/>
        </w:rPr>
        <w:t xml:space="preserve">MUNICIPAL </w:t>
      </w:r>
      <w:r w:rsidRPr="009921E4">
        <w:rPr>
          <w:rFonts w:ascii="Arial" w:hAnsi="Arial" w:cs="Arial"/>
          <w:b/>
          <w:sz w:val="22"/>
          <w:szCs w:val="22"/>
        </w:rPr>
        <w:t>DE SAÚDE.</w:t>
      </w:r>
    </w:p>
    <w:p w:rsidR="00D43D13" w:rsidRDefault="00D43D13" w:rsidP="00D43D13">
      <w:pPr>
        <w:jc w:val="both"/>
        <w:rPr>
          <w:rFonts w:ascii="Arial" w:hAnsi="Arial" w:cs="Arial"/>
          <w:spacing w:val="20"/>
          <w:sz w:val="22"/>
          <w:szCs w:val="22"/>
        </w:rPr>
      </w:pPr>
    </w:p>
    <w:p w:rsidR="00D43D13" w:rsidRPr="00592AD5" w:rsidRDefault="00D43D13" w:rsidP="00D43D13">
      <w:pPr>
        <w:jc w:val="both"/>
        <w:rPr>
          <w:rFonts w:ascii="Arial" w:hAnsi="Arial" w:cs="Arial"/>
          <w:spacing w:val="20"/>
          <w:sz w:val="22"/>
          <w:szCs w:val="22"/>
        </w:rPr>
      </w:pPr>
    </w:p>
    <w:p w:rsidR="00D43D13" w:rsidRPr="00592AD5" w:rsidRDefault="00D43D13" w:rsidP="00D43D13">
      <w:pPr>
        <w:ind w:firstLine="708"/>
        <w:jc w:val="both"/>
        <w:rPr>
          <w:rFonts w:ascii="Arial" w:hAnsi="Arial" w:cs="Arial"/>
          <w:spacing w:val="20"/>
          <w:sz w:val="22"/>
          <w:szCs w:val="22"/>
        </w:rPr>
      </w:pPr>
      <w:r w:rsidRPr="00592AD5">
        <w:rPr>
          <w:rFonts w:ascii="Arial" w:hAnsi="Arial" w:cs="Arial"/>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592AD5">
        <w:rPr>
          <w:rFonts w:ascii="Arial" w:hAnsi="Arial" w:cs="Arial"/>
          <w:b/>
          <w:spacing w:val="20"/>
          <w:sz w:val="22"/>
          <w:szCs w:val="22"/>
        </w:rPr>
        <w:t>DECLARA</w:t>
      </w:r>
      <w:r w:rsidRPr="00592AD5">
        <w:rPr>
          <w:rFonts w:ascii="Arial" w:hAnsi="Arial" w:cs="Arial"/>
          <w:spacing w:val="20"/>
          <w:sz w:val="22"/>
          <w:szCs w:val="22"/>
        </w:rPr>
        <w:t xml:space="preserve">, para os fins do contido no artigo 9°, inciso III da Lei 8.666/93, especialmente para o Edital de </w:t>
      </w:r>
      <w:r w:rsidRPr="00592AD5">
        <w:rPr>
          <w:rFonts w:ascii="Arial" w:hAnsi="Arial" w:cs="Arial"/>
          <w:b/>
          <w:spacing w:val="20"/>
          <w:sz w:val="22"/>
          <w:szCs w:val="22"/>
        </w:rPr>
        <w:t xml:space="preserve">PREGÃO PRESENCIAL Nº </w:t>
      </w:r>
      <w:r>
        <w:rPr>
          <w:rFonts w:ascii="Arial" w:hAnsi="Arial" w:cs="Arial"/>
          <w:b/>
          <w:spacing w:val="20"/>
          <w:sz w:val="22"/>
          <w:szCs w:val="22"/>
        </w:rPr>
        <w:t>006</w:t>
      </w:r>
      <w:r w:rsidRPr="00592AD5">
        <w:rPr>
          <w:rFonts w:ascii="Arial" w:hAnsi="Arial" w:cs="Arial"/>
          <w:b/>
          <w:spacing w:val="20"/>
          <w:sz w:val="22"/>
          <w:szCs w:val="22"/>
        </w:rPr>
        <w:t>/201</w:t>
      </w:r>
      <w:r>
        <w:rPr>
          <w:rFonts w:ascii="Arial" w:hAnsi="Arial" w:cs="Arial"/>
          <w:b/>
          <w:spacing w:val="20"/>
          <w:sz w:val="22"/>
          <w:szCs w:val="22"/>
        </w:rPr>
        <w:t>8</w:t>
      </w:r>
      <w:r w:rsidRPr="00592AD5">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D43D13" w:rsidRPr="00592AD5" w:rsidRDefault="00D43D13" w:rsidP="00D43D13">
      <w:pPr>
        <w:ind w:firstLine="708"/>
        <w:jc w:val="both"/>
        <w:rPr>
          <w:rFonts w:ascii="Arial" w:hAnsi="Arial" w:cs="Arial"/>
          <w:spacing w:val="20"/>
          <w:sz w:val="22"/>
          <w:szCs w:val="22"/>
        </w:rPr>
      </w:pPr>
    </w:p>
    <w:p w:rsidR="00D43D13" w:rsidRPr="00592AD5" w:rsidRDefault="00D43D13" w:rsidP="00D43D13">
      <w:pPr>
        <w:ind w:firstLine="708"/>
        <w:jc w:val="both"/>
        <w:rPr>
          <w:rFonts w:ascii="Arial" w:hAnsi="Arial" w:cs="Arial"/>
          <w:spacing w:val="20"/>
          <w:sz w:val="22"/>
          <w:szCs w:val="22"/>
        </w:rPr>
      </w:pPr>
      <w:r w:rsidRPr="00592AD5">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D43D13" w:rsidRPr="00592AD5" w:rsidRDefault="00D43D13" w:rsidP="00D43D13">
      <w:pPr>
        <w:jc w:val="center"/>
        <w:rPr>
          <w:rFonts w:ascii="Arial" w:hAnsi="Arial" w:cs="Arial"/>
          <w:b/>
          <w:spacing w:val="20"/>
          <w:sz w:val="22"/>
          <w:szCs w:val="22"/>
        </w:rPr>
      </w:pPr>
    </w:p>
    <w:p w:rsidR="00D43D13" w:rsidRPr="00592AD5" w:rsidRDefault="00D43D13" w:rsidP="00D43D13">
      <w:pPr>
        <w:jc w:val="center"/>
        <w:rPr>
          <w:rFonts w:ascii="Arial" w:hAnsi="Arial" w:cs="Arial"/>
          <w:spacing w:val="20"/>
          <w:sz w:val="22"/>
          <w:szCs w:val="22"/>
        </w:rPr>
      </w:pPr>
      <w:r w:rsidRPr="00592AD5">
        <w:rPr>
          <w:rFonts w:ascii="Arial" w:hAnsi="Arial" w:cs="Arial"/>
          <w:spacing w:val="20"/>
          <w:sz w:val="22"/>
          <w:szCs w:val="22"/>
        </w:rPr>
        <w:t>_____________________, _____ de _______ de 201</w:t>
      </w:r>
      <w:r>
        <w:rPr>
          <w:rFonts w:ascii="Arial" w:hAnsi="Arial" w:cs="Arial"/>
          <w:spacing w:val="20"/>
          <w:sz w:val="22"/>
          <w:szCs w:val="22"/>
        </w:rPr>
        <w:t>8</w:t>
      </w:r>
      <w:r w:rsidRPr="00592AD5">
        <w:rPr>
          <w:rFonts w:ascii="Arial" w:hAnsi="Arial" w:cs="Arial"/>
          <w:spacing w:val="20"/>
          <w:sz w:val="22"/>
          <w:szCs w:val="22"/>
        </w:rPr>
        <w:t>.</w:t>
      </w:r>
    </w:p>
    <w:p w:rsidR="00D43D13" w:rsidRPr="00592AD5" w:rsidRDefault="00D43D13" w:rsidP="00D43D13">
      <w:pPr>
        <w:jc w:val="both"/>
        <w:rPr>
          <w:rFonts w:ascii="Arial" w:hAnsi="Arial" w:cs="Arial"/>
          <w:spacing w:val="20"/>
          <w:sz w:val="22"/>
          <w:szCs w:val="22"/>
        </w:rPr>
      </w:pPr>
    </w:p>
    <w:p w:rsidR="00D43D13" w:rsidRPr="00592AD5" w:rsidRDefault="00D43D13" w:rsidP="00D43D13">
      <w:pPr>
        <w:jc w:val="both"/>
        <w:rPr>
          <w:rFonts w:ascii="Arial" w:hAnsi="Arial" w:cs="Arial"/>
          <w:spacing w:val="20"/>
          <w:sz w:val="22"/>
          <w:szCs w:val="22"/>
        </w:rPr>
      </w:pPr>
    </w:p>
    <w:p w:rsidR="00D43D13" w:rsidRPr="00592AD5" w:rsidRDefault="00D43D13" w:rsidP="00D43D13">
      <w:pPr>
        <w:jc w:val="both"/>
        <w:rPr>
          <w:rFonts w:ascii="Arial" w:hAnsi="Arial" w:cs="Arial"/>
          <w:spacing w:val="20"/>
          <w:sz w:val="22"/>
          <w:szCs w:val="22"/>
        </w:rPr>
      </w:pPr>
      <w:r w:rsidRPr="00592AD5">
        <w:rPr>
          <w:rFonts w:ascii="Arial" w:hAnsi="Arial" w:cs="Arial"/>
          <w:spacing w:val="20"/>
          <w:sz w:val="22"/>
          <w:szCs w:val="22"/>
        </w:rPr>
        <w:tab/>
      </w:r>
      <w:r w:rsidRPr="00592AD5">
        <w:rPr>
          <w:rFonts w:ascii="Arial" w:hAnsi="Arial" w:cs="Arial"/>
          <w:spacing w:val="20"/>
          <w:sz w:val="22"/>
          <w:szCs w:val="22"/>
        </w:rPr>
        <w:tab/>
      </w:r>
    </w:p>
    <w:p w:rsidR="00D43D13" w:rsidRPr="00592AD5" w:rsidRDefault="00D43D13" w:rsidP="00D43D13">
      <w:pPr>
        <w:jc w:val="center"/>
        <w:rPr>
          <w:rFonts w:ascii="Arial" w:hAnsi="Arial" w:cs="Arial"/>
          <w:spacing w:val="20"/>
          <w:sz w:val="22"/>
          <w:szCs w:val="22"/>
        </w:rPr>
      </w:pPr>
      <w:r w:rsidRPr="00592AD5">
        <w:rPr>
          <w:rFonts w:ascii="Arial" w:hAnsi="Arial" w:cs="Arial"/>
          <w:spacing w:val="20"/>
          <w:sz w:val="22"/>
          <w:szCs w:val="22"/>
        </w:rPr>
        <w:t>(Nome completo por extenso do responsável pela Pessoa Jurídica)</w:t>
      </w:r>
    </w:p>
    <w:p w:rsidR="00D43D13" w:rsidRPr="00592AD5" w:rsidRDefault="00D43D13" w:rsidP="00D43D13">
      <w:pPr>
        <w:jc w:val="center"/>
        <w:rPr>
          <w:rFonts w:ascii="Arial" w:hAnsi="Arial" w:cs="Arial"/>
          <w:spacing w:val="20"/>
          <w:sz w:val="22"/>
          <w:szCs w:val="22"/>
        </w:rPr>
      </w:pPr>
    </w:p>
    <w:p w:rsidR="00D43D13" w:rsidRPr="00592AD5" w:rsidRDefault="00D43D13" w:rsidP="00D43D13">
      <w:pPr>
        <w:jc w:val="center"/>
        <w:rPr>
          <w:rFonts w:ascii="Arial" w:hAnsi="Arial" w:cs="Arial"/>
          <w:spacing w:val="20"/>
          <w:sz w:val="22"/>
          <w:szCs w:val="22"/>
        </w:rPr>
      </w:pPr>
    </w:p>
    <w:p w:rsidR="00D43D13" w:rsidRPr="00592AD5" w:rsidRDefault="00D43D13" w:rsidP="00D43D13">
      <w:pPr>
        <w:jc w:val="center"/>
        <w:rPr>
          <w:rFonts w:ascii="Arial" w:hAnsi="Arial" w:cs="Arial"/>
          <w:spacing w:val="20"/>
          <w:sz w:val="22"/>
          <w:szCs w:val="22"/>
        </w:rPr>
      </w:pPr>
    </w:p>
    <w:p w:rsidR="00D43D13" w:rsidRPr="00592AD5" w:rsidRDefault="00D43D13" w:rsidP="00D43D13">
      <w:pPr>
        <w:jc w:val="center"/>
        <w:rPr>
          <w:rFonts w:ascii="Arial" w:hAnsi="Arial" w:cs="Arial"/>
          <w:spacing w:val="20"/>
          <w:sz w:val="22"/>
          <w:szCs w:val="22"/>
        </w:rPr>
      </w:pPr>
      <w:r w:rsidRPr="00592AD5">
        <w:rPr>
          <w:rFonts w:ascii="Arial" w:hAnsi="Arial" w:cs="Arial"/>
          <w:spacing w:val="20"/>
          <w:sz w:val="22"/>
          <w:szCs w:val="22"/>
        </w:rPr>
        <w:t>(assinatura e carimbo do CNPJ)</w:t>
      </w:r>
    </w:p>
    <w:p w:rsidR="00D43D13" w:rsidRPr="00592AD5" w:rsidRDefault="00D43D13" w:rsidP="00D43D13">
      <w:pPr>
        <w:jc w:val="center"/>
        <w:rPr>
          <w:rFonts w:ascii="Arial" w:hAnsi="Arial" w:cs="Arial"/>
          <w:spacing w:val="20"/>
          <w:sz w:val="22"/>
          <w:szCs w:val="22"/>
        </w:rPr>
      </w:pPr>
    </w:p>
    <w:p w:rsidR="00D43D13" w:rsidRPr="00592AD5" w:rsidRDefault="00D43D13" w:rsidP="00D43D13">
      <w:pPr>
        <w:jc w:val="center"/>
        <w:rPr>
          <w:rFonts w:ascii="Arial" w:hAnsi="Arial" w:cs="Arial"/>
          <w:spacing w:val="20"/>
          <w:sz w:val="22"/>
          <w:szCs w:val="22"/>
        </w:rPr>
      </w:pPr>
    </w:p>
    <w:p w:rsidR="00D43D13" w:rsidRPr="00592AD5" w:rsidRDefault="00D43D13" w:rsidP="00D43D13">
      <w:pPr>
        <w:jc w:val="center"/>
        <w:rPr>
          <w:rFonts w:ascii="Arial" w:hAnsi="Arial" w:cs="Arial"/>
          <w:b/>
          <w:sz w:val="22"/>
          <w:szCs w:val="22"/>
          <w:u w:val="single"/>
        </w:rPr>
      </w:pPr>
      <w:r w:rsidRPr="00592AD5">
        <w:rPr>
          <w:rFonts w:ascii="Arial" w:hAnsi="Arial" w:cs="Arial"/>
          <w:b/>
          <w:sz w:val="22"/>
          <w:szCs w:val="22"/>
          <w:u w:val="single"/>
        </w:rPr>
        <w:lastRenderedPageBreak/>
        <w:t>TABELA DE PARENTESCO CONSANGUÍNEO ATÉ O TERCEIRO GRAU</w:t>
      </w:r>
    </w:p>
    <w:p w:rsidR="00D43D13" w:rsidRPr="00592AD5" w:rsidRDefault="00D43D13" w:rsidP="00D43D13">
      <w:pPr>
        <w:jc w:val="center"/>
        <w:rPr>
          <w:rFonts w:ascii="Arial" w:hAnsi="Arial" w:cs="Arial"/>
          <w:b/>
          <w:sz w:val="22"/>
          <w:szCs w:val="22"/>
          <w:u w:val="single"/>
        </w:rPr>
      </w:pPr>
    </w:p>
    <w:p w:rsidR="00D43D13" w:rsidRPr="00592AD5" w:rsidRDefault="00D43D13" w:rsidP="00D43D13">
      <w:pPr>
        <w:jc w:val="both"/>
        <w:rPr>
          <w:rFonts w:ascii="Arial" w:hAnsi="Arial" w:cs="Arial"/>
          <w:sz w:val="22"/>
          <w:szCs w:val="22"/>
        </w:rPr>
      </w:pPr>
      <w:r w:rsidRPr="00592AD5">
        <w:rPr>
          <w:rFonts w:ascii="Arial" w:hAnsi="Arial" w:cs="Arial"/>
          <w:sz w:val="22"/>
          <w:szCs w:val="22"/>
        </w:rPr>
        <w:t>Linha de parentesco: “É a série de pessoas provindas do mesmo progenitor, que se denomina tronco e pode ser reta ou colateral”.</w:t>
      </w:r>
    </w:p>
    <w:p w:rsidR="00D43D13" w:rsidRPr="00592AD5" w:rsidRDefault="00D43D13" w:rsidP="00D43D13">
      <w:pPr>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D43D13" w:rsidRPr="00592AD5" w:rsidTr="00D43D13">
        <w:tc>
          <w:tcPr>
            <w:tcW w:w="1176" w:type="pct"/>
            <w:vAlign w:val="center"/>
          </w:tcPr>
          <w:p w:rsidR="00D43D13" w:rsidRPr="00592AD5" w:rsidRDefault="00D43D13" w:rsidP="00D43D13">
            <w:pPr>
              <w:spacing w:line="360" w:lineRule="auto"/>
              <w:jc w:val="center"/>
              <w:rPr>
                <w:rFonts w:ascii="Arial" w:hAnsi="Arial" w:cs="Arial"/>
                <w:b/>
              </w:rPr>
            </w:pPr>
            <w:r w:rsidRPr="00592AD5">
              <w:rPr>
                <w:rFonts w:ascii="Arial" w:hAnsi="Arial" w:cs="Arial"/>
                <w:b/>
                <w:sz w:val="22"/>
                <w:szCs w:val="22"/>
              </w:rPr>
              <w:t>GRAU</w:t>
            </w:r>
          </w:p>
        </w:tc>
        <w:tc>
          <w:tcPr>
            <w:tcW w:w="1295" w:type="pct"/>
            <w:vAlign w:val="center"/>
          </w:tcPr>
          <w:p w:rsidR="00D43D13" w:rsidRPr="00592AD5" w:rsidRDefault="00D43D13" w:rsidP="00D43D13">
            <w:pPr>
              <w:spacing w:line="360" w:lineRule="auto"/>
              <w:jc w:val="center"/>
              <w:rPr>
                <w:rFonts w:ascii="Arial" w:hAnsi="Arial" w:cs="Arial"/>
                <w:b/>
              </w:rPr>
            </w:pPr>
            <w:r w:rsidRPr="00592AD5">
              <w:rPr>
                <w:rFonts w:ascii="Arial" w:hAnsi="Arial" w:cs="Arial"/>
                <w:b/>
                <w:sz w:val="22"/>
                <w:szCs w:val="22"/>
              </w:rPr>
              <w:t>LINHAS</w:t>
            </w:r>
          </w:p>
        </w:tc>
        <w:tc>
          <w:tcPr>
            <w:tcW w:w="1254" w:type="pct"/>
            <w:vAlign w:val="center"/>
          </w:tcPr>
          <w:p w:rsidR="00D43D13" w:rsidRPr="00592AD5" w:rsidRDefault="00D43D13" w:rsidP="00D43D13">
            <w:pPr>
              <w:spacing w:line="360" w:lineRule="auto"/>
              <w:jc w:val="center"/>
              <w:rPr>
                <w:rFonts w:ascii="Arial" w:hAnsi="Arial" w:cs="Arial"/>
                <w:b/>
              </w:rPr>
            </w:pPr>
            <w:r w:rsidRPr="00592AD5">
              <w:rPr>
                <w:rFonts w:ascii="Arial" w:hAnsi="Arial" w:cs="Arial"/>
                <w:b/>
                <w:sz w:val="22"/>
                <w:szCs w:val="22"/>
              </w:rPr>
              <w:t>EXEMPLO</w:t>
            </w:r>
          </w:p>
        </w:tc>
        <w:tc>
          <w:tcPr>
            <w:tcW w:w="1275" w:type="pct"/>
            <w:vAlign w:val="center"/>
          </w:tcPr>
          <w:p w:rsidR="00D43D13" w:rsidRPr="00592AD5" w:rsidRDefault="00D43D13" w:rsidP="00D43D13">
            <w:pPr>
              <w:spacing w:line="360" w:lineRule="auto"/>
              <w:jc w:val="center"/>
              <w:rPr>
                <w:rFonts w:ascii="Arial" w:hAnsi="Arial" w:cs="Arial"/>
                <w:b/>
              </w:rPr>
            </w:pPr>
            <w:r w:rsidRPr="00592AD5">
              <w:rPr>
                <w:rFonts w:ascii="Arial" w:hAnsi="Arial" w:cs="Arial"/>
                <w:b/>
                <w:sz w:val="22"/>
                <w:szCs w:val="22"/>
              </w:rPr>
              <w:t>OBSERVAÇÕES</w:t>
            </w:r>
          </w:p>
        </w:tc>
      </w:tr>
      <w:tr w:rsidR="00D43D13" w:rsidRPr="00592AD5" w:rsidTr="00D43D13">
        <w:tc>
          <w:tcPr>
            <w:tcW w:w="1176" w:type="pct"/>
            <w:vMerge w:val="restart"/>
            <w:shd w:val="clear" w:color="auto" w:fill="BFBFBF"/>
          </w:tcPr>
          <w:p w:rsidR="00D43D13" w:rsidRPr="00592AD5" w:rsidRDefault="00D43D13" w:rsidP="00D43D13">
            <w:pPr>
              <w:spacing w:line="360" w:lineRule="auto"/>
              <w:rPr>
                <w:rFonts w:ascii="Arial" w:hAnsi="Arial" w:cs="Arial"/>
              </w:rPr>
            </w:pPr>
          </w:p>
          <w:p w:rsidR="00D43D13" w:rsidRPr="00592AD5" w:rsidRDefault="00D43D13" w:rsidP="00D43D13">
            <w:pPr>
              <w:spacing w:line="360" w:lineRule="auto"/>
              <w:rPr>
                <w:rFonts w:ascii="Arial" w:hAnsi="Arial" w:cs="Arial"/>
              </w:rPr>
            </w:pPr>
            <w:r w:rsidRPr="00592AD5">
              <w:rPr>
                <w:rFonts w:ascii="Arial" w:hAnsi="Arial" w:cs="Arial"/>
                <w:sz w:val="22"/>
                <w:szCs w:val="22"/>
              </w:rPr>
              <w:t>PRIMEIRO GRAU</w:t>
            </w:r>
          </w:p>
        </w:tc>
        <w:tc>
          <w:tcPr>
            <w:tcW w:w="1295" w:type="pct"/>
            <w:shd w:val="clear" w:color="auto" w:fill="BFBFBF"/>
            <w:vAlign w:val="center"/>
          </w:tcPr>
          <w:p w:rsidR="00D43D13" w:rsidRPr="00592AD5" w:rsidRDefault="00D43D13" w:rsidP="00D43D13">
            <w:pPr>
              <w:spacing w:line="360" w:lineRule="auto"/>
              <w:rPr>
                <w:rFonts w:ascii="Arial" w:hAnsi="Arial" w:cs="Arial"/>
              </w:rPr>
            </w:pPr>
            <w:r w:rsidRPr="00592AD5">
              <w:rPr>
                <w:rFonts w:ascii="Arial" w:hAnsi="Arial" w:cs="Arial"/>
                <w:sz w:val="22"/>
                <w:szCs w:val="22"/>
              </w:rPr>
              <w:t>RETA ASCENDENTE</w:t>
            </w:r>
          </w:p>
        </w:tc>
        <w:tc>
          <w:tcPr>
            <w:tcW w:w="2529" w:type="pct"/>
            <w:gridSpan w:val="2"/>
            <w:shd w:val="clear" w:color="auto" w:fill="BFBFBF"/>
            <w:vAlign w:val="center"/>
          </w:tcPr>
          <w:p w:rsidR="00D43D13" w:rsidRPr="00592AD5" w:rsidRDefault="00D43D13" w:rsidP="00D43D13">
            <w:pPr>
              <w:spacing w:line="360" w:lineRule="auto"/>
              <w:rPr>
                <w:rFonts w:ascii="Arial" w:hAnsi="Arial" w:cs="Arial"/>
              </w:rPr>
            </w:pPr>
            <w:r w:rsidRPr="00592AD5">
              <w:rPr>
                <w:rFonts w:ascii="Arial" w:hAnsi="Arial" w:cs="Arial"/>
                <w:sz w:val="22"/>
                <w:szCs w:val="22"/>
              </w:rPr>
              <w:t>PAI E MÃE</w:t>
            </w:r>
          </w:p>
        </w:tc>
      </w:tr>
      <w:tr w:rsidR="00D43D13" w:rsidRPr="00592AD5" w:rsidTr="00D43D13">
        <w:tc>
          <w:tcPr>
            <w:tcW w:w="1176" w:type="pct"/>
            <w:vMerge/>
            <w:shd w:val="clear" w:color="auto" w:fill="BFBFBF"/>
          </w:tcPr>
          <w:p w:rsidR="00D43D13" w:rsidRPr="00592AD5" w:rsidRDefault="00D43D13" w:rsidP="00D43D13">
            <w:pPr>
              <w:spacing w:line="360" w:lineRule="auto"/>
              <w:rPr>
                <w:rFonts w:ascii="Arial" w:hAnsi="Arial" w:cs="Arial"/>
              </w:rPr>
            </w:pPr>
          </w:p>
        </w:tc>
        <w:tc>
          <w:tcPr>
            <w:tcW w:w="1295" w:type="pct"/>
            <w:shd w:val="clear" w:color="auto" w:fill="BFBFBF"/>
            <w:vAlign w:val="center"/>
          </w:tcPr>
          <w:p w:rsidR="00D43D13" w:rsidRPr="00592AD5" w:rsidRDefault="00D43D13" w:rsidP="00D43D13">
            <w:pPr>
              <w:spacing w:line="360" w:lineRule="auto"/>
              <w:rPr>
                <w:rFonts w:ascii="Arial" w:hAnsi="Arial" w:cs="Arial"/>
              </w:rPr>
            </w:pPr>
            <w:r w:rsidRPr="00592AD5">
              <w:rPr>
                <w:rFonts w:ascii="Arial" w:hAnsi="Arial" w:cs="Arial"/>
                <w:sz w:val="22"/>
                <w:szCs w:val="22"/>
              </w:rPr>
              <w:t>RETA DESCENTENTE</w:t>
            </w:r>
          </w:p>
        </w:tc>
        <w:tc>
          <w:tcPr>
            <w:tcW w:w="2529" w:type="pct"/>
            <w:gridSpan w:val="2"/>
            <w:shd w:val="clear" w:color="auto" w:fill="BFBFBF"/>
            <w:vAlign w:val="center"/>
          </w:tcPr>
          <w:p w:rsidR="00D43D13" w:rsidRPr="00592AD5" w:rsidRDefault="00D43D13" w:rsidP="00D43D13">
            <w:pPr>
              <w:spacing w:line="360" w:lineRule="auto"/>
              <w:rPr>
                <w:rFonts w:ascii="Arial" w:hAnsi="Arial" w:cs="Arial"/>
              </w:rPr>
            </w:pPr>
            <w:r w:rsidRPr="00592AD5">
              <w:rPr>
                <w:rFonts w:ascii="Arial" w:hAnsi="Arial" w:cs="Arial"/>
                <w:sz w:val="22"/>
                <w:szCs w:val="22"/>
              </w:rPr>
              <w:t>FILHO E FILHA</w:t>
            </w:r>
          </w:p>
        </w:tc>
      </w:tr>
      <w:tr w:rsidR="00D43D13" w:rsidRPr="00592AD5" w:rsidTr="00D43D13">
        <w:tc>
          <w:tcPr>
            <w:tcW w:w="1176" w:type="pct"/>
            <w:vMerge/>
            <w:shd w:val="clear" w:color="auto" w:fill="BFBFBF"/>
          </w:tcPr>
          <w:p w:rsidR="00D43D13" w:rsidRPr="00592AD5" w:rsidRDefault="00D43D13" w:rsidP="00D43D13">
            <w:pPr>
              <w:spacing w:line="360" w:lineRule="auto"/>
              <w:rPr>
                <w:rFonts w:ascii="Arial" w:hAnsi="Arial" w:cs="Arial"/>
              </w:rPr>
            </w:pPr>
          </w:p>
        </w:tc>
        <w:tc>
          <w:tcPr>
            <w:tcW w:w="3824" w:type="pct"/>
            <w:gridSpan w:val="3"/>
            <w:shd w:val="clear" w:color="auto" w:fill="BFBFBF"/>
            <w:vAlign w:val="center"/>
          </w:tcPr>
          <w:p w:rsidR="00D43D13" w:rsidRPr="00592AD5" w:rsidRDefault="00D43D13" w:rsidP="00D43D13">
            <w:pPr>
              <w:spacing w:line="360" w:lineRule="auto"/>
              <w:rPr>
                <w:rFonts w:ascii="Arial" w:hAnsi="Arial" w:cs="Arial"/>
              </w:rPr>
            </w:pPr>
            <w:r w:rsidRPr="00592AD5">
              <w:rPr>
                <w:rFonts w:ascii="Arial" w:hAnsi="Arial" w:cs="Arial"/>
                <w:sz w:val="22"/>
                <w:szCs w:val="22"/>
              </w:rPr>
              <w:t>COLATERAL NÃO EXISTE EM 1º GRAU</w:t>
            </w:r>
          </w:p>
        </w:tc>
      </w:tr>
      <w:tr w:rsidR="00D43D13" w:rsidRPr="00592AD5" w:rsidTr="00D43D13">
        <w:tc>
          <w:tcPr>
            <w:tcW w:w="1176" w:type="pct"/>
            <w:vMerge w:val="restart"/>
            <w:shd w:val="clear" w:color="auto" w:fill="D9D9D9"/>
          </w:tcPr>
          <w:p w:rsidR="00D43D13" w:rsidRPr="00592AD5" w:rsidRDefault="00D43D13" w:rsidP="00D43D13">
            <w:pPr>
              <w:spacing w:line="360" w:lineRule="auto"/>
              <w:rPr>
                <w:rFonts w:ascii="Arial" w:hAnsi="Arial" w:cs="Arial"/>
              </w:rPr>
            </w:pPr>
          </w:p>
          <w:p w:rsidR="00D43D13" w:rsidRPr="00592AD5" w:rsidRDefault="00D43D13" w:rsidP="00D43D13">
            <w:pPr>
              <w:spacing w:line="360" w:lineRule="auto"/>
              <w:rPr>
                <w:rFonts w:ascii="Arial" w:hAnsi="Arial" w:cs="Arial"/>
              </w:rPr>
            </w:pPr>
            <w:r w:rsidRPr="00592AD5">
              <w:rPr>
                <w:rFonts w:ascii="Arial" w:hAnsi="Arial" w:cs="Arial"/>
                <w:sz w:val="22"/>
                <w:szCs w:val="22"/>
              </w:rPr>
              <w:t>SEGUNDO GRAU</w:t>
            </w:r>
          </w:p>
        </w:tc>
        <w:tc>
          <w:tcPr>
            <w:tcW w:w="1295" w:type="pct"/>
            <w:shd w:val="clear" w:color="auto" w:fill="D9D9D9"/>
            <w:vAlign w:val="center"/>
          </w:tcPr>
          <w:p w:rsidR="00D43D13" w:rsidRPr="00592AD5" w:rsidRDefault="00D43D13" w:rsidP="00D43D13">
            <w:pPr>
              <w:spacing w:line="360" w:lineRule="auto"/>
              <w:rPr>
                <w:rFonts w:ascii="Arial" w:hAnsi="Arial" w:cs="Arial"/>
              </w:rPr>
            </w:pPr>
            <w:r w:rsidRPr="00592AD5">
              <w:rPr>
                <w:rFonts w:ascii="Arial" w:hAnsi="Arial" w:cs="Arial"/>
                <w:sz w:val="22"/>
                <w:szCs w:val="22"/>
              </w:rPr>
              <w:t>RETA ASCENDENTE</w:t>
            </w:r>
          </w:p>
        </w:tc>
        <w:tc>
          <w:tcPr>
            <w:tcW w:w="2529" w:type="pct"/>
            <w:gridSpan w:val="2"/>
            <w:shd w:val="clear" w:color="auto" w:fill="D9D9D9"/>
            <w:vAlign w:val="center"/>
          </w:tcPr>
          <w:p w:rsidR="00D43D13" w:rsidRPr="00592AD5" w:rsidRDefault="00D43D13" w:rsidP="00D43D13">
            <w:pPr>
              <w:spacing w:line="360" w:lineRule="auto"/>
              <w:rPr>
                <w:rFonts w:ascii="Arial" w:hAnsi="Arial" w:cs="Arial"/>
              </w:rPr>
            </w:pPr>
            <w:r w:rsidRPr="00592AD5">
              <w:rPr>
                <w:rFonts w:ascii="Arial" w:hAnsi="Arial" w:cs="Arial"/>
                <w:sz w:val="22"/>
                <w:szCs w:val="22"/>
              </w:rPr>
              <w:t>AVÔ E AVÓ</w:t>
            </w:r>
          </w:p>
        </w:tc>
      </w:tr>
      <w:tr w:rsidR="00D43D13" w:rsidRPr="00592AD5" w:rsidTr="00D43D13">
        <w:tc>
          <w:tcPr>
            <w:tcW w:w="1176" w:type="pct"/>
            <w:vMerge/>
            <w:shd w:val="clear" w:color="auto" w:fill="D9D9D9"/>
          </w:tcPr>
          <w:p w:rsidR="00D43D13" w:rsidRPr="00592AD5" w:rsidRDefault="00D43D13" w:rsidP="00D43D13">
            <w:pPr>
              <w:spacing w:line="360" w:lineRule="auto"/>
              <w:rPr>
                <w:rFonts w:ascii="Arial" w:hAnsi="Arial" w:cs="Arial"/>
              </w:rPr>
            </w:pPr>
          </w:p>
        </w:tc>
        <w:tc>
          <w:tcPr>
            <w:tcW w:w="1295" w:type="pct"/>
            <w:shd w:val="clear" w:color="auto" w:fill="D9D9D9"/>
            <w:vAlign w:val="center"/>
          </w:tcPr>
          <w:p w:rsidR="00D43D13" w:rsidRPr="00592AD5" w:rsidRDefault="00D43D13" w:rsidP="00D43D13">
            <w:pPr>
              <w:spacing w:line="360" w:lineRule="auto"/>
              <w:rPr>
                <w:rFonts w:ascii="Arial" w:hAnsi="Arial" w:cs="Arial"/>
              </w:rPr>
            </w:pPr>
            <w:r w:rsidRPr="00592AD5">
              <w:rPr>
                <w:rFonts w:ascii="Arial" w:hAnsi="Arial" w:cs="Arial"/>
                <w:sz w:val="22"/>
                <w:szCs w:val="22"/>
              </w:rPr>
              <w:t>RETA DESCENTENTE</w:t>
            </w:r>
          </w:p>
        </w:tc>
        <w:tc>
          <w:tcPr>
            <w:tcW w:w="2529" w:type="pct"/>
            <w:gridSpan w:val="2"/>
            <w:shd w:val="clear" w:color="auto" w:fill="D9D9D9"/>
            <w:vAlign w:val="center"/>
          </w:tcPr>
          <w:p w:rsidR="00D43D13" w:rsidRPr="00592AD5" w:rsidRDefault="00D43D13" w:rsidP="00D43D13">
            <w:pPr>
              <w:spacing w:line="360" w:lineRule="auto"/>
              <w:rPr>
                <w:rFonts w:ascii="Arial" w:hAnsi="Arial" w:cs="Arial"/>
              </w:rPr>
            </w:pPr>
            <w:r w:rsidRPr="00592AD5">
              <w:rPr>
                <w:rFonts w:ascii="Arial" w:hAnsi="Arial" w:cs="Arial"/>
                <w:sz w:val="22"/>
                <w:szCs w:val="22"/>
              </w:rPr>
              <w:t>NETO E NETA</w:t>
            </w:r>
          </w:p>
        </w:tc>
      </w:tr>
      <w:tr w:rsidR="00D43D13" w:rsidRPr="00592AD5" w:rsidTr="00D43D13">
        <w:tc>
          <w:tcPr>
            <w:tcW w:w="1176" w:type="pct"/>
            <w:vMerge/>
            <w:shd w:val="clear" w:color="auto" w:fill="D9D9D9"/>
          </w:tcPr>
          <w:p w:rsidR="00D43D13" w:rsidRPr="00592AD5" w:rsidRDefault="00D43D13" w:rsidP="00D43D13">
            <w:pPr>
              <w:spacing w:line="360" w:lineRule="auto"/>
              <w:rPr>
                <w:rFonts w:ascii="Arial" w:hAnsi="Arial" w:cs="Arial"/>
              </w:rPr>
            </w:pPr>
          </w:p>
        </w:tc>
        <w:tc>
          <w:tcPr>
            <w:tcW w:w="1295" w:type="pct"/>
            <w:shd w:val="clear" w:color="auto" w:fill="D9D9D9"/>
            <w:vAlign w:val="center"/>
          </w:tcPr>
          <w:p w:rsidR="00D43D13" w:rsidRPr="00592AD5" w:rsidRDefault="00D43D13" w:rsidP="00D43D13">
            <w:pPr>
              <w:spacing w:line="360" w:lineRule="auto"/>
              <w:rPr>
                <w:rFonts w:ascii="Arial" w:hAnsi="Arial" w:cs="Arial"/>
              </w:rPr>
            </w:pPr>
            <w:r w:rsidRPr="00592AD5">
              <w:rPr>
                <w:rFonts w:ascii="Arial" w:hAnsi="Arial" w:cs="Arial"/>
                <w:sz w:val="22"/>
                <w:szCs w:val="22"/>
              </w:rPr>
              <w:t>COLATERAL</w:t>
            </w:r>
          </w:p>
        </w:tc>
        <w:tc>
          <w:tcPr>
            <w:tcW w:w="2529" w:type="pct"/>
            <w:gridSpan w:val="2"/>
            <w:shd w:val="clear" w:color="auto" w:fill="D9D9D9"/>
            <w:vAlign w:val="center"/>
          </w:tcPr>
          <w:p w:rsidR="00D43D13" w:rsidRPr="00592AD5" w:rsidRDefault="00D43D13" w:rsidP="00D43D13">
            <w:pPr>
              <w:spacing w:line="360" w:lineRule="auto"/>
              <w:rPr>
                <w:rFonts w:ascii="Arial" w:hAnsi="Arial" w:cs="Arial"/>
              </w:rPr>
            </w:pPr>
            <w:r w:rsidRPr="00592AD5">
              <w:rPr>
                <w:rFonts w:ascii="Arial" w:hAnsi="Arial" w:cs="Arial"/>
                <w:sz w:val="22"/>
                <w:szCs w:val="22"/>
              </w:rPr>
              <w:t>IRMÃO E IRMÃ</w:t>
            </w:r>
          </w:p>
        </w:tc>
      </w:tr>
      <w:tr w:rsidR="00D43D13" w:rsidRPr="00592AD5" w:rsidTr="00D43D13">
        <w:tc>
          <w:tcPr>
            <w:tcW w:w="1176" w:type="pct"/>
            <w:vMerge w:val="restart"/>
            <w:shd w:val="clear" w:color="auto" w:fill="F2F2F2"/>
          </w:tcPr>
          <w:p w:rsidR="00D43D13" w:rsidRPr="00592AD5" w:rsidRDefault="00D43D13" w:rsidP="00D43D13">
            <w:pPr>
              <w:spacing w:line="360" w:lineRule="auto"/>
              <w:rPr>
                <w:rFonts w:ascii="Arial" w:hAnsi="Arial" w:cs="Arial"/>
              </w:rPr>
            </w:pPr>
          </w:p>
          <w:p w:rsidR="00D43D13" w:rsidRPr="00592AD5" w:rsidRDefault="00D43D13" w:rsidP="00D43D13">
            <w:pPr>
              <w:spacing w:line="360" w:lineRule="auto"/>
              <w:rPr>
                <w:rFonts w:ascii="Arial" w:hAnsi="Arial" w:cs="Arial"/>
              </w:rPr>
            </w:pPr>
          </w:p>
          <w:p w:rsidR="00D43D13" w:rsidRPr="00592AD5" w:rsidRDefault="00D43D13" w:rsidP="00D43D13">
            <w:pPr>
              <w:spacing w:line="360" w:lineRule="auto"/>
              <w:rPr>
                <w:rFonts w:ascii="Arial" w:hAnsi="Arial" w:cs="Arial"/>
              </w:rPr>
            </w:pPr>
          </w:p>
          <w:p w:rsidR="00D43D13" w:rsidRPr="00592AD5" w:rsidRDefault="00D43D13" w:rsidP="00D43D13">
            <w:pPr>
              <w:spacing w:line="360" w:lineRule="auto"/>
              <w:rPr>
                <w:rFonts w:ascii="Arial" w:hAnsi="Arial" w:cs="Arial"/>
              </w:rPr>
            </w:pPr>
            <w:r w:rsidRPr="00592AD5">
              <w:rPr>
                <w:rFonts w:ascii="Arial" w:hAnsi="Arial" w:cs="Arial"/>
                <w:sz w:val="22"/>
                <w:szCs w:val="22"/>
              </w:rPr>
              <w:t>TERCEIRO GRAU</w:t>
            </w:r>
          </w:p>
        </w:tc>
        <w:tc>
          <w:tcPr>
            <w:tcW w:w="1295" w:type="pct"/>
            <w:shd w:val="clear" w:color="auto" w:fill="F2F2F2"/>
          </w:tcPr>
          <w:p w:rsidR="00D43D13" w:rsidRPr="00592AD5" w:rsidRDefault="00D43D13" w:rsidP="00D43D13">
            <w:pPr>
              <w:spacing w:line="360" w:lineRule="auto"/>
              <w:rPr>
                <w:rFonts w:ascii="Arial" w:hAnsi="Arial" w:cs="Arial"/>
              </w:rPr>
            </w:pPr>
            <w:r w:rsidRPr="00592AD5">
              <w:rPr>
                <w:rFonts w:ascii="Arial" w:hAnsi="Arial" w:cs="Arial"/>
                <w:sz w:val="22"/>
                <w:szCs w:val="22"/>
              </w:rPr>
              <w:t>RETA ASCENDENTE</w:t>
            </w:r>
          </w:p>
        </w:tc>
        <w:tc>
          <w:tcPr>
            <w:tcW w:w="2529" w:type="pct"/>
            <w:gridSpan w:val="2"/>
            <w:shd w:val="clear" w:color="auto" w:fill="F2F2F2"/>
          </w:tcPr>
          <w:p w:rsidR="00D43D13" w:rsidRPr="00592AD5" w:rsidRDefault="00D43D13" w:rsidP="00D43D13">
            <w:pPr>
              <w:spacing w:line="360" w:lineRule="auto"/>
              <w:rPr>
                <w:rFonts w:ascii="Arial" w:hAnsi="Arial" w:cs="Arial"/>
              </w:rPr>
            </w:pPr>
            <w:r w:rsidRPr="00592AD5">
              <w:rPr>
                <w:rFonts w:ascii="Arial" w:hAnsi="Arial" w:cs="Arial"/>
                <w:sz w:val="22"/>
                <w:szCs w:val="22"/>
              </w:rPr>
              <w:t>BISAVÔ E BISAVÓ</w:t>
            </w:r>
          </w:p>
        </w:tc>
      </w:tr>
      <w:tr w:rsidR="00D43D13" w:rsidRPr="00592AD5" w:rsidTr="00D43D13">
        <w:tc>
          <w:tcPr>
            <w:tcW w:w="1176" w:type="pct"/>
            <w:vMerge/>
            <w:shd w:val="clear" w:color="auto" w:fill="F2F2F2"/>
          </w:tcPr>
          <w:p w:rsidR="00D43D13" w:rsidRPr="00592AD5" w:rsidRDefault="00D43D13" w:rsidP="00D43D13">
            <w:pPr>
              <w:spacing w:line="360" w:lineRule="auto"/>
              <w:rPr>
                <w:rFonts w:ascii="Arial" w:hAnsi="Arial" w:cs="Arial"/>
              </w:rPr>
            </w:pPr>
          </w:p>
        </w:tc>
        <w:tc>
          <w:tcPr>
            <w:tcW w:w="1295" w:type="pct"/>
            <w:shd w:val="clear" w:color="auto" w:fill="F2F2F2"/>
          </w:tcPr>
          <w:p w:rsidR="00D43D13" w:rsidRPr="00592AD5" w:rsidRDefault="00D43D13" w:rsidP="00D43D13">
            <w:pPr>
              <w:spacing w:line="360" w:lineRule="auto"/>
              <w:rPr>
                <w:rFonts w:ascii="Arial" w:hAnsi="Arial" w:cs="Arial"/>
              </w:rPr>
            </w:pPr>
            <w:r w:rsidRPr="00592AD5">
              <w:rPr>
                <w:rFonts w:ascii="Arial" w:hAnsi="Arial" w:cs="Arial"/>
                <w:sz w:val="22"/>
                <w:szCs w:val="22"/>
              </w:rPr>
              <w:t>RETA DESCENTENTE</w:t>
            </w:r>
          </w:p>
        </w:tc>
        <w:tc>
          <w:tcPr>
            <w:tcW w:w="2529" w:type="pct"/>
            <w:gridSpan w:val="2"/>
            <w:shd w:val="clear" w:color="auto" w:fill="F2F2F2"/>
          </w:tcPr>
          <w:p w:rsidR="00D43D13" w:rsidRPr="00592AD5" w:rsidRDefault="00D43D13" w:rsidP="00D43D13">
            <w:pPr>
              <w:spacing w:line="360" w:lineRule="auto"/>
              <w:rPr>
                <w:rFonts w:ascii="Arial" w:hAnsi="Arial" w:cs="Arial"/>
              </w:rPr>
            </w:pPr>
            <w:r w:rsidRPr="00592AD5">
              <w:rPr>
                <w:rFonts w:ascii="Arial" w:hAnsi="Arial" w:cs="Arial"/>
                <w:sz w:val="22"/>
                <w:szCs w:val="22"/>
              </w:rPr>
              <w:t>BISNETO E BISNETA</w:t>
            </w:r>
          </w:p>
        </w:tc>
      </w:tr>
      <w:tr w:rsidR="00D43D13" w:rsidRPr="00592AD5" w:rsidTr="00D43D13">
        <w:tc>
          <w:tcPr>
            <w:tcW w:w="1176" w:type="pct"/>
            <w:vMerge/>
            <w:shd w:val="clear" w:color="auto" w:fill="F2F2F2"/>
          </w:tcPr>
          <w:p w:rsidR="00D43D13" w:rsidRPr="00592AD5" w:rsidRDefault="00D43D13" w:rsidP="00D43D13">
            <w:pPr>
              <w:spacing w:line="360" w:lineRule="auto"/>
              <w:rPr>
                <w:rFonts w:ascii="Arial" w:hAnsi="Arial" w:cs="Arial"/>
              </w:rPr>
            </w:pPr>
          </w:p>
        </w:tc>
        <w:tc>
          <w:tcPr>
            <w:tcW w:w="1295" w:type="pct"/>
            <w:vMerge w:val="restart"/>
            <w:shd w:val="clear" w:color="auto" w:fill="F2F2F2"/>
          </w:tcPr>
          <w:p w:rsidR="00D43D13" w:rsidRPr="00592AD5" w:rsidRDefault="00D43D13" w:rsidP="00D43D13">
            <w:pPr>
              <w:spacing w:line="360" w:lineRule="auto"/>
              <w:rPr>
                <w:rFonts w:ascii="Arial" w:hAnsi="Arial" w:cs="Arial"/>
              </w:rPr>
            </w:pPr>
          </w:p>
          <w:p w:rsidR="00D43D13" w:rsidRPr="00592AD5" w:rsidRDefault="00D43D13" w:rsidP="00D43D13">
            <w:pPr>
              <w:spacing w:line="360" w:lineRule="auto"/>
              <w:rPr>
                <w:rFonts w:ascii="Arial" w:hAnsi="Arial" w:cs="Arial"/>
              </w:rPr>
            </w:pPr>
          </w:p>
          <w:p w:rsidR="00D43D13" w:rsidRPr="00592AD5" w:rsidRDefault="00D43D13" w:rsidP="00D43D13">
            <w:pPr>
              <w:spacing w:line="360" w:lineRule="auto"/>
              <w:rPr>
                <w:rFonts w:ascii="Arial" w:hAnsi="Arial" w:cs="Arial"/>
              </w:rPr>
            </w:pPr>
            <w:r w:rsidRPr="00592AD5">
              <w:rPr>
                <w:rFonts w:ascii="Arial" w:hAnsi="Arial" w:cs="Arial"/>
                <w:sz w:val="22"/>
                <w:szCs w:val="22"/>
              </w:rPr>
              <w:t>COLATERAL</w:t>
            </w:r>
          </w:p>
        </w:tc>
        <w:tc>
          <w:tcPr>
            <w:tcW w:w="1254" w:type="pct"/>
            <w:shd w:val="clear" w:color="auto" w:fill="F2F2F2"/>
          </w:tcPr>
          <w:p w:rsidR="00D43D13" w:rsidRPr="00592AD5" w:rsidRDefault="00D43D13" w:rsidP="00D43D13">
            <w:pPr>
              <w:spacing w:line="360" w:lineRule="auto"/>
              <w:rPr>
                <w:rFonts w:ascii="Arial" w:hAnsi="Arial" w:cs="Arial"/>
              </w:rPr>
            </w:pPr>
            <w:r w:rsidRPr="00592AD5">
              <w:rPr>
                <w:rFonts w:ascii="Arial" w:hAnsi="Arial" w:cs="Arial"/>
                <w:sz w:val="22"/>
                <w:szCs w:val="22"/>
              </w:rPr>
              <w:t>TIO E TIA</w:t>
            </w:r>
          </w:p>
        </w:tc>
        <w:tc>
          <w:tcPr>
            <w:tcW w:w="1275" w:type="pct"/>
            <w:shd w:val="clear" w:color="auto" w:fill="F2F2F2"/>
          </w:tcPr>
          <w:p w:rsidR="00D43D13" w:rsidRPr="00592AD5" w:rsidRDefault="00D43D13" w:rsidP="00D43D13">
            <w:pPr>
              <w:spacing w:line="360" w:lineRule="auto"/>
              <w:rPr>
                <w:rFonts w:ascii="Arial" w:hAnsi="Arial" w:cs="Arial"/>
              </w:rPr>
            </w:pPr>
            <w:r w:rsidRPr="00592AD5">
              <w:rPr>
                <w:rFonts w:ascii="Arial" w:hAnsi="Arial" w:cs="Arial"/>
                <w:sz w:val="22"/>
                <w:szCs w:val="22"/>
              </w:rPr>
              <w:t>*Irmãos de meu pai ou minha mãe</w:t>
            </w:r>
          </w:p>
        </w:tc>
      </w:tr>
      <w:tr w:rsidR="00D43D13" w:rsidRPr="00592AD5" w:rsidTr="00D43D13">
        <w:tc>
          <w:tcPr>
            <w:tcW w:w="1176" w:type="pct"/>
            <w:vMerge/>
            <w:shd w:val="clear" w:color="auto" w:fill="F2F2F2"/>
          </w:tcPr>
          <w:p w:rsidR="00D43D13" w:rsidRPr="00592AD5" w:rsidRDefault="00D43D13" w:rsidP="00D43D13">
            <w:pPr>
              <w:spacing w:line="360" w:lineRule="auto"/>
              <w:rPr>
                <w:rFonts w:ascii="Arial" w:hAnsi="Arial" w:cs="Arial"/>
              </w:rPr>
            </w:pPr>
          </w:p>
        </w:tc>
        <w:tc>
          <w:tcPr>
            <w:tcW w:w="1295" w:type="pct"/>
            <w:vMerge/>
            <w:shd w:val="clear" w:color="auto" w:fill="F2F2F2"/>
          </w:tcPr>
          <w:p w:rsidR="00D43D13" w:rsidRPr="00592AD5" w:rsidRDefault="00D43D13" w:rsidP="00D43D13">
            <w:pPr>
              <w:spacing w:line="360" w:lineRule="auto"/>
              <w:rPr>
                <w:rFonts w:ascii="Arial" w:hAnsi="Arial" w:cs="Arial"/>
              </w:rPr>
            </w:pPr>
          </w:p>
        </w:tc>
        <w:tc>
          <w:tcPr>
            <w:tcW w:w="1254" w:type="pct"/>
            <w:shd w:val="clear" w:color="auto" w:fill="F2F2F2"/>
          </w:tcPr>
          <w:p w:rsidR="00D43D13" w:rsidRPr="00592AD5" w:rsidRDefault="00D43D13" w:rsidP="00D43D13">
            <w:pPr>
              <w:spacing w:line="360" w:lineRule="auto"/>
              <w:rPr>
                <w:rFonts w:ascii="Arial" w:hAnsi="Arial" w:cs="Arial"/>
              </w:rPr>
            </w:pPr>
            <w:r w:rsidRPr="00592AD5">
              <w:rPr>
                <w:rFonts w:ascii="Arial" w:hAnsi="Arial" w:cs="Arial"/>
                <w:sz w:val="22"/>
                <w:szCs w:val="22"/>
              </w:rPr>
              <w:t>SOBRINHO E SOBRINHA</w:t>
            </w:r>
          </w:p>
        </w:tc>
        <w:tc>
          <w:tcPr>
            <w:tcW w:w="1275" w:type="pct"/>
            <w:shd w:val="clear" w:color="auto" w:fill="F2F2F2"/>
          </w:tcPr>
          <w:p w:rsidR="00D43D13" w:rsidRPr="00592AD5" w:rsidRDefault="00D43D13" w:rsidP="00D43D13">
            <w:pPr>
              <w:spacing w:line="360" w:lineRule="auto"/>
              <w:rPr>
                <w:rFonts w:ascii="Arial" w:hAnsi="Arial" w:cs="Arial"/>
              </w:rPr>
            </w:pPr>
            <w:r w:rsidRPr="00592AD5">
              <w:rPr>
                <w:rFonts w:ascii="Arial" w:hAnsi="Arial" w:cs="Arial"/>
                <w:sz w:val="22"/>
                <w:szCs w:val="22"/>
              </w:rPr>
              <w:t>*Filhos de meu irmão ou minha irmã</w:t>
            </w:r>
          </w:p>
        </w:tc>
      </w:tr>
    </w:tbl>
    <w:p w:rsidR="00D43D13" w:rsidRPr="00592AD5" w:rsidRDefault="00D43D13" w:rsidP="00D43D13">
      <w:pPr>
        <w:rPr>
          <w:rFonts w:ascii="Arial" w:hAnsi="Arial" w:cs="Arial"/>
          <w:b/>
          <w:sz w:val="22"/>
          <w:szCs w:val="22"/>
        </w:rPr>
      </w:pPr>
      <w:r w:rsidRPr="00592AD5">
        <w:rPr>
          <w:rFonts w:ascii="Arial" w:hAnsi="Arial" w:cs="Arial"/>
          <w:b/>
          <w:sz w:val="22"/>
          <w:szCs w:val="22"/>
        </w:rPr>
        <w:t>Obs.: Parentesco por afinidade.</w:t>
      </w:r>
    </w:p>
    <w:p w:rsidR="00D43D13" w:rsidRPr="00592AD5" w:rsidRDefault="00D43D13" w:rsidP="00D43D13">
      <w:pPr>
        <w:jc w:val="both"/>
        <w:rPr>
          <w:rFonts w:ascii="Arial" w:hAnsi="Arial" w:cs="Arial"/>
          <w:sz w:val="22"/>
          <w:szCs w:val="22"/>
        </w:rPr>
      </w:pPr>
      <w:r w:rsidRPr="00592AD5">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D43D13" w:rsidRDefault="00D43D13" w:rsidP="00D43D13">
      <w:pPr>
        <w:pStyle w:val="Ttulo5"/>
        <w:spacing w:line="360" w:lineRule="auto"/>
        <w:jc w:val="center"/>
        <w:rPr>
          <w:rFonts w:ascii="Bookman Old Style" w:eastAsia="Batang" w:hAnsi="Bookman Old Style" w:cs="Calibri"/>
          <w:b/>
          <w:bCs/>
          <w:color w:val="auto"/>
          <w:spacing w:val="20"/>
        </w:rPr>
      </w:pPr>
    </w:p>
    <w:p w:rsidR="00D43D13" w:rsidRPr="00592AD5" w:rsidRDefault="00D43D13" w:rsidP="00D43D13">
      <w:pPr>
        <w:rPr>
          <w:rFonts w:eastAsia="Batang"/>
        </w:rPr>
      </w:pPr>
    </w:p>
    <w:p w:rsidR="00D43D13" w:rsidRDefault="00D43D13" w:rsidP="00D43D13">
      <w:pPr>
        <w:pStyle w:val="Ttulo5"/>
        <w:spacing w:line="360" w:lineRule="auto"/>
        <w:jc w:val="center"/>
        <w:rPr>
          <w:rFonts w:ascii="Arial" w:eastAsia="Batang" w:hAnsi="Arial" w:cs="Arial"/>
          <w:b/>
          <w:bCs/>
          <w:color w:val="auto"/>
          <w:spacing w:val="20"/>
          <w:sz w:val="22"/>
          <w:szCs w:val="22"/>
        </w:rPr>
      </w:pPr>
    </w:p>
    <w:p w:rsidR="00D43D13" w:rsidRDefault="00D43D13" w:rsidP="00D43D13">
      <w:pPr>
        <w:rPr>
          <w:rFonts w:eastAsia="Batang"/>
        </w:rPr>
      </w:pPr>
    </w:p>
    <w:p w:rsidR="00D43D13" w:rsidRDefault="00D43D13" w:rsidP="00D43D13">
      <w:pPr>
        <w:rPr>
          <w:rFonts w:eastAsia="Batang"/>
        </w:rPr>
      </w:pPr>
    </w:p>
    <w:p w:rsidR="00D43D13" w:rsidRPr="0012610C" w:rsidRDefault="00D43D13" w:rsidP="00D43D13">
      <w:pPr>
        <w:spacing w:after="200" w:line="276" w:lineRule="auto"/>
        <w:jc w:val="center"/>
        <w:rPr>
          <w:rFonts w:ascii="Arial" w:eastAsia="Batang" w:hAnsi="Arial" w:cs="Arial"/>
          <w:b/>
          <w:bCs/>
          <w:spacing w:val="20"/>
          <w:sz w:val="22"/>
          <w:szCs w:val="22"/>
        </w:rPr>
      </w:pPr>
      <w:r w:rsidRPr="0012610C">
        <w:rPr>
          <w:rFonts w:ascii="Arial" w:eastAsia="Batang" w:hAnsi="Arial" w:cs="Arial"/>
          <w:b/>
          <w:bCs/>
          <w:spacing w:val="20"/>
          <w:sz w:val="22"/>
          <w:szCs w:val="22"/>
        </w:rPr>
        <w:lastRenderedPageBreak/>
        <w:t>ANEXO IX</w:t>
      </w:r>
    </w:p>
    <w:p w:rsidR="00D43D13" w:rsidRPr="0012610C" w:rsidRDefault="00D43D13" w:rsidP="00D43D13">
      <w:pPr>
        <w:pStyle w:val="ParagraphStyle"/>
        <w:jc w:val="center"/>
        <w:rPr>
          <w:b/>
          <w:sz w:val="22"/>
          <w:szCs w:val="22"/>
        </w:rPr>
      </w:pPr>
      <w:r w:rsidRPr="0012610C">
        <w:rPr>
          <w:rFonts w:eastAsia="Batang"/>
          <w:b/>
          <w:bCs/>
          <w:spacing w:val="20"/>
          <w:sz w:val="22"/>
          <w:szCs w:val="22"/>
        </w:rPr>
        <w:t>DECLARAÇÃO DE RESPONSABILIDADE</w:t>
      </w:r>
      <w:r w:rsidRPr="0012610C">
        <w:rPr>
          <w:sz w:val="22"/>
          <w:szCs w:val="22"/>
        </w:rPr>
        <w:t xml:space="preserve"> </w:t>
      </w:r>
      <w:r w:rsidRPr="0012610C">
        <w:rPr>
          <w:b/>
          <w:sz w:val="22"/>
          <w:szCs w:val="22"/>
        </w:rPr>
        <w:t>PELA MANUTENÇÃO REGULAR DOS DOCUMENTOS QUE PERMITEM A COMERCIALIZAÇÃO DOS PRODUTOS OFERTADOS.</w:t>
      </w:r>
    </w:p>
    <w:p w:rsidR="00D43D13" w:rsidRPr="0012610C" w:rsidRDefault="00D43D13" w:rsidP="00D43D13">
      <w:pPr>
        <w:spacing w:after="200" w:line="276" w:lineRule="auto"/>
        <w:rPr>
          <w:rFonts w:ascii="Arial" w:eastAsia="Batang" w:hAnsi="Arial" w:cs="Arial"/>
          <w:b/>
          <w:bCs/>
          <w:spacing w:val="20"/>
          <w:sz w:val="22"/>
          <w:szCs w:val="22"/>
        </w:rPr>
      </w:pPr>
    </w:p>
    <w:p w:rsidR="00D43D13" w:rsidRPr="0012610C" w:rsidRDefault="00D43D13" w:rsidP="00D43D13">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D43D13" w:rsidRPr="0012610C" w:rsidRDefault="00D43D13" w:rsidP="00D43D13">
      <w:pPr>
        <w:spacing w:after="200" w:line="276" w:lineRule="auto"/>
        <w:rPr>
          <w:rFonts w:ascii="Arial" w:eastAsia="Batang" w:hAnsi="Arial" w:cs="Arial"/>
          <w:b/>
          <w:bCs/>
          <w:spacing w:val="20"/>
          <w:sz w:val="22"/>
          <w:szCs w:val="22"/>
        </w:rPr>
      </w:pPr>
    </w:p>
    <w:p w:rsidR="00D43D13" w:rsidRPr="0012610C" w:rsidRDefault="00D43D13" w:rsidP="00D43D13">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POR SER EXPRESSÃO DA VERDADE, FIRMAMOS O PRESENTE.</w:t>
      </w:r>
    </w:p>
    <w:p w:rsidR="00D43D13" w:rsidRPr="0012610C" w:rsidRDefault="00D43D13" w:rsidP="00D43D13">
      <w:pPr>
        <w:spacing w:after="200" w:line="276" w:lineRule="auto"/>
        <w:rPr>
          <w:rFonts w:ascii="Arial" w:eastAsia="Batang" w:hAnsi="Arial" w:cs="Arial"/>
          <w:b/>
          <w:bCs/>
          <w:spacing w:val="20"/>
          <w:sz w:val="22"/>
          <w:szCs w:val="22"/>
        </w:rPr>
      </w:pPr>
    </w:p>
    <w:p w:rsidR="00D43D13" w:rsidRPr="0012610C" w:rsidRDefault="00D43D13" w:rsidP="00D43D13">
      <w:pPr>
        <w:spacing w:after="200" w:line="276" w:lineRule="auto"/>
        <w:rPr>
          <w:rFonts w:ascii="Arial" w:eastAsia="Batang" w:hAnsi="Arial" w:cs="Arial"/>
          <w:bCs/>
          <w:spacing w:val="20"/>
          <w:sz w:val="22"/>
          <w:szCs w:val="22"/>
        </w:rPr>
      </w:pPr>
    </w:p>
    <w:p w:rsidR="00D43D13" w:rsidRPr="0012610C" w:rsidRDefault="00D43D13" w:rsidP="00D43D13">
      <w:pPr>
        <w:spacing w:after="200" w:line="276" w:lineRule="auto"/>
        <w:rPr>
          <w:rFonts w:ascii="Arial" w:eastAsia="Batang" w:hAnsi="Arial" w:cs="Arial"/>
          <w:bCs/>
          <w:spacing w:val="20"/>
          <w:sz w:val="22"/>
          <w:szCs w:val="22"/>
        </w:rPr>
      </w:pPr>
    </w:p>
    <w:p w:rsidR="00D43D13" w:rsidRPr="0012610C" w:rsidRDefault="00D43D13" w:rsidP="00D43D13">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Diamante do Sul, xx de xxxxx de 201</w:t>
      </w:r>
      <w:r>
        <w:rPr>
          <w:rFonts w:ascii="Arial" w:eastAsia="Batang" w:hAnsi="Arial" w:cs="Arial"/>
          <w:bCs/>
          <w:spacing w:val="20"/>
          <w:sz w:val="22"/>
          <w:szCs w:val="22"/>
        </w:rPr>
        <w:t>8</w:t>
      </w:r>
      <w:r w:rsidRPr="0012610C">
        <w:rPr>
          <w:rFonts w:ascii="Arial" w:eastAsia="Batang" w:hAnsi="Arial" w:cs="Arial"/>
          <w:bCs/>
          <w:spacing w:val="20"/>
          <w:sz w:val="22"/>
          <w:szCs w:val="22"/>
        </w:rPr>
        <w:t>.</w:t>
      </w:r>
    </w:p>
    <w:p w:rsidR="00D43D13" w:rsidRDefault="00D43D13" w:rsidP="00D43D13">
      <w:pPr>
        <w:rPr>
          <w:rFonts w:eastAsia="Batang"/>
        </w:rPr>
      </w:pPr>
    </w:p>
    <w:p w:rsidR="00D43D13" w:rsidRDefault="00D43D13" w:rsidP="00D43D13">
      <w:pPr>
        <w:pStyle w:val="Ttulo5"/>
        <w:spacing w:line="360" w:lineRule="auto"/>
        <w:jc w:val="center"/>
        <w:rPr>
          <w:rFonts w:ascii="Arial" w:eastAsia="Batang" w:hAnsi="Arial" w:cs="Arial"/>
          <w:b/>
          <w:bCs/>
          <w:color w:val="auto"/>
          <w:spacing w:val="20"/>
          <w:sz w:val="22"/>
          <w:szCs w:val="22"/>
        </w:rPr>
      </w:pPr>
    </w:p>
    <w:p w:rsidR="00D43D13" w:rsidRDefault="00D43D13" w:rsidP="00D43D13">
      <w:pPr>
        <w:rPr>
          <w:rFonts w:eastAsia="Batang"/>
        </w:rPr>
      </w:pPr>
    </w:p>
    <w:p w:rsidR="00D43D13" w:rsidRDefault="00D43D13" w:rsidP="00D43D13">
      <w:pPr>
        <w:rPr>
          <w:rFonts w:eastAsia="Batang"/>
        </w:rPr>
      </w:pPr>
    </w:p>
    <w:p w:rsidR="00D43D13" w:rsidRDefault="00D43D13" w:rsidP="00D43D13">
      <w:pPr>
        <w:rPr>
          <w:rFonts w:eastAsia="Batang"/>
        </w:rPr>
      </w:pPr>
    </w:p>
    <w:p w:rsidR="00D43D13" w:rsidRDefault="00D43D13" w:rsidP="00D43D13">
      <w:pPr>
        <w:rPr>
          <w:rFonts w:eastAsia="Batang"/>
        </w:rPr>
      </w:pPr>
    </w:p>
    <w:p w:rsidR="00D43D13" w:rsidRPr="009D0FC0" w:rsidRDefault="00D43D13" w:rsidP="00D43D13">
      <w:pPr>
        <w:rPr>
          <w:rFonts w:eastAsia="Batang"/>
        </w:rPr>
      </w:pPr>
    </w:p>
    <w:p w:rsidR="00D43D13" w:rsidRDefault="00D43D13" w:rsidP="00D43D13">
      <w:pPr>
        <w:pStyle w:val="Ttulo5"/>
        <w:spacing w:line="360" w:lineRule="auto"/>
        <w:jc w:val="center"/>
        <w:rPr>
          <w:rFonts w:ascii="Arial" w:eastAsia="Batang" w:hAnsi="Arial" w:cs="Arial"/>
          <w:b/>
          <w:bCs/>
          <w:color w:val="auto"/>
          <w:spacing w:val="20"/>
          <w:sz w:val="22"/>
          <w:szCs w:val="22"/>
        </w:rPr>
      </w:pPr>
    </w:p>
    <w:p w:rsidR="00D43D13" w:rsidRDefault="00D43D13" w:rsidP="00D43D13">
      <w:pPr>
        <w:pStyle w:val="Ttulo5"/>
        <w:spacing w:line="360" w:lineRule="auto"/>
        <w:jc w:val="center"/>
        <w:rPr>
          <w:rFonts w:ascii="Arial" w:eastAsia="Batang" w:hAnsi="Arial" w:cs="Arial"/>
          <w:b/>
          <w:bCs/>
          <w:color w:val="auto"/>
          <w:spacing w:val="20"/>
          <w:sz w:val="22"/>
          <w:szCs w:val="22"/>
        </w:rPr>
      </w:pPr>
    </w:p>
    <w:p w:rsidR="00D43D13" w:rsidRDefault="00D43D13" w:rsidP="00D43D13">
      <w:pPr>
        <w:pStyle w:val="Ttulo5"/>
        <w:spacing w:line="360" w:lineRule="auto"/>
        <w:jc w:val="center"/>
        <w:rPr>
          <w:rFonts w:ascii="Arial" w:eastAsia="Batang" w:hAnsi="Arial" w:cs="Arial"/>
          <w:b/>
          <w:bCs/>
          <w:color w:val="auto"/>
          <w:spacing w:val="20"/>
          <w:sz w:val="22"/>
          <w:szCs w:val="22"/>
        </w:rPr>
      </w:pPr>
    </w:p>
    <w:p w:rsidR="00D43D13" w:rsidRDefault="00D43D13" w:rsidP="00D43D13">
      <w:pPr>
        <w:rPr>
          <w:rFonts w:ascii="Arial" w:hAnsi="Arial" w:cs="Arial"/>
          <w:sz w:val="22"/>
          <w:szCs w:val="22"/>
        </w:rPr>
      </w:pPr>
    </w:p>
    <w:p w:rsidR="00D43D13" w:rsidRDefault="00D43D13" w:rsidP="00D43D13">
      <w:pPr>
        <w:pStyle w:val="Ttulo5"/>
        <w:spacing w:line="360" w:lineRule="auto"/>
        <w:jc w:val="center"/>
        <w:rPr>
          <w:rFonts w:ascii="Arial" w:eastAsia="Batang" w:hAnsi="Arial" w:cs="Arial"/>
          <w:b/>
          <w:bCs/>
          <w:color w:val="auto"/>
          <w:spacing w:val="20"/>
          <w:sz w:val="22"/>
          <w:szCs w:val="22"/>
        </w:rPr>
      </w:pPr>
    </w:p>
    <w:p w:rsidR="00D43D13" w:rsidRDefault="00D43D13" w:rsidP="00D43D13">
      <w:pPr>
        <w:pStyle w:val="ParagraphStyle"/>
        <w:ind w:left="1395"/>
        <w:rPr>
          <w:rFonts w:cs="Arial"/>
          <w:b/>
          <w:bCs/>
          <w:sz w:val="22"/>
          <w:szCs w:val="22"/>
        </w:rPr>
      </w:pPr>
    </w:p>
    <w:p w:rsidR="00D43D13" w:rsidRDefault="00D43D13" w:rsidP="00D43D13">
      <w:pPr>
        <w:pStyle w:val="ParagraphStyle"/>
        <w:ind w:left="1395"/>
        <w:rPr>
          <w:rFonts w:cs="Arial"/>
          <w:b/>
          <w:bCs/>
          <w:sz w:val="22"/>
          <w:szCs w:val="22"/>
        </w:rPr>
      </w:pPr>
    </w:p>
    <w:p w:rsidR="00D43D13" w:rsidRPr="009921E4" w:rsidRDefault="00D43D13" w:rsidP="00D43D13">
      <w:pPr>
        <w:pStyle w:val="Ttulo5"/>
        <w:spacing w:line="360" w:lineRule="auto"/>
        <w:jc w:val="center"/>
        <w:rPr>
          <w:rFonts w:ascii="Arial" w:hAnsi="Arial" w:cs="Arial"/>
          <w:b/>
          <w:color w:val="auto"/>
          <w:spacing w:val="20"/>
          <w:sz w:val="22"/>
          <w:szCs w:val="22"/>
        </w:rPr>
      </w:pPr>
      <w:r w:rsidRPr="009921E4">
        <w:rPr>
          <w:rFonts w:ascii="Arial" w:eastAsia="Batang" w:hAnsi="Arial" w:cs="Arial"/>
          <w:b/>
          <w:bCs/>
          <w:color w:val="auto"/>
          <w:spacing w:val="20"/>
          <w:sz w:val="22"/>
          <w:szCs w:val="22"/>
        </w:rPr>
        <w:lastRenderedPageBreak/>
        <w:t>A</w:t>
      </w:r>
      <w:r w:rsidRPr="009921E4">
        <w:rPr>
          <w:rFonts w:ascii="Arial" w:hAnsi="Arial" w:cs="Arial"/>
          <w:b/>
          <w:color w:val="auto"/>
          <w:spacing w:val="20"/>
          <w:sz w:val="22"/>
          <w:szCs w:val="22"/>
        </w:rPr>
        <w:t>NEXO X</w:t>
      </w:r>
    </w:p>
    <w:p w:rsidR="00D43D13" w:rsidRDefault="00D43D13" w:rsidP="00D43D13">
      <w:pPr>
        <w:pStyle w:val="ParagraphStyle"/>
        <w:ind w:left="1395"/>
        <w:rPr>
          <w:rFonts w:cs="Arial"/>
          <w:b/>
          <w:bCs/>
          <w:sz w:val="22"/>
          <w:szCs w:val="22"/>
        </w:rPr>
      </w:pPr>
    </w:p>
    <w:p w:rsidR="00D43D13" w:rsidRPr="009921E4" w:rsidRDefault="00D43D13" w:rsidP="00D43D13">
      <w:pPr>
        <w:pStyle w:val="ParagraphStyle"/>
        <w:ind w:left="1395"/>
        <w:rPr>
          <w:rFonts w:cs="Arial"/>
          <w:b/>
          <w:bCs/>
          <w:sz w:val="22"/>
          <w:szCs w:val="22"/>
        </w:rPr>
      </w:pPr>
      <w:r w:rsidRPr="009921E4">
        <w:rPr>
          <w:rFonts w:cs="Arial"/>
          <w:b/>
          <w:bCs/>
          <w:sz w:val="22"/>
          <w:szCs w:val="22"/>
        </w:rPr>
        <w:t xml:space="preserve">             MANUAL DE OPERAÇÃO DO ANEXO EM PENDRIVE</w:t>
      </w: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jc w:val="both"/>
        <w:rPr>
          <w:rFonts w:cs="Arial"/>
          <w:b/>
          <w:bCs/>
          <w:sz w:val="22"/>
          <w:szCs w:val="22"/>
        </w:rPr>
      </w:pPr>
      <w:r w:rsidRPr="009921E4">
        <w:rPr>
          <w:rFonts w:cs="Arial"/>
          <w:b/>
          <w:bCs/>
          <w:sz w:val="22"/>
          <w:szCs w:val="22"/>
        </w:rPr>
        <w:t>1 DOWNLOAD DOS ARQUIVOS RELATIVOS AO ANEXO I DO EDITAL</w:t>
      </w: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spacing w:line="228" w:lineRule="auto"/>
        <w:jc w:val="both"/>
        <w:rPr>
          <w:rFonts w:cs="Arial"/>
          <w:sz w:val="22"/>
          <w:szCs w:val="22"/>
        </w:rPr>
      </w:pPr>
      <w:r w:rsidRPr="009921E4">
        <w:rPr>
          <w:rFonts w:cs="Arial"/>
          <w:sz w:val="22"/>
          <w:szCs w:val="22"/>
        </w:rPr>
        <w:t>1.1 O programa para a formulação da proposta ESPROPOSTA.EXE, e o arquivo da proposta do edital (PROPOSTA.ESL), devem ser “baixados” no site da Prefeitura Municipal de Diamante do Sul (</w:t>
      </w:r>
      <w:r w:rsidRPr="009921E4">
        <w:rPr>
          <w:rFonts w:cs="Arial"/>
          <w:sz w:val="22"/>
          <w:szCs w:val="22"/>
          <w:u w:val="single"/>
        </w:rPr>
        <w:t>www.Diamante do Sul.pr.gov.br</w:t>
      </w:r>
      <w:r w:rsidRPr="009921E4">
        <w:rPr>
          <w:rFonts w:cs="Arial"/>
          <w:sz w:val="22"/>
          <w:szCs w:val="22"/>
        </w:rPr>
        <w:t xml:space="preserve">), na página INFORMACOES=&gt;LINKS UTEIS, na seção de </w:t>
      </w:r>
      <w:r w:rsidRPr="009921E4">
        <w:rPr>
          <w:rFonts w:cs="Arial"/>
          <w:i/>
          <w:iCs/>
          <w:sz w:val="22"/>
          <w:szCs w:val="22"/>
        </w:rPr>
        <w:t>Downloads</w:t>
      </w:r>
      <w:r w:rsidRPr="009921E4">
        <w:rPr>
          <w:rFonts w:cs="Arial"/>
          <w:sz w:val="22"/>
          <w:szCs w:val="22"/>
        </w:rPr>
        <w:t>.</w:t>
      </w: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spacing w:after="195" w:line="276" w:lineRule="auto"/>
        <w:ind w:left="-426"/>
        <w:jc w:val="both"/>
        <w:rPr>
          <w:rFonts w:cs="Arial"/>
          <w:sz w:val="22"/>
          <w:szCs w:val="22"/>
        </w:rPr>
      </w:pPr>
      <w:r w:rsidRPr="009921E4">
        <w:rPr>
          <w:rFonts w:cs="Arial"/>
          <w:noProof/>
          <w:sz w:val="22"/>
          <w:szCs w:val="22"/>
        </w:rPr>
        <w:drawing>
          <wp:inline distT="0" distB="0" distL="0" distR="0">
            <wp:extent cx="6556076" cy="3835714"/>
            <wp:effectExtent l="19050" t="0" r="0" b="0"/>
            <wp:docPr id="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srcRect/>
                    <a:stretch>
                      <a:fillRect/>
                    </a:stretch>
                  </pic:blipFill>
                  <pic:spPr bwMode="auto">
                    <a:xfrm>
                      <a:off x="0" y="0"/>
                      <a:ext cx="6560967" cy="3838575"/>
                    </a:xfrm>
                    <a:prstGeom prst="rect">
                      <a:avLst/>
                    </a:prstGeom>
                    <a:noFill/>
                    <a:ln w="9525">
                      <a:noFill/>
                      <a:miter lim="800000"/>
                      <a:headEnd/>
                      <a:tailEnd/>
                    </a:ln>
                  </pic:spPr>
                </pic:pic>
              </a:graphicData>
            </a:graphic>
          </wp:inline>
        </w:drawing>
      </w:r>
    </w:p>
    <w:p w:rsidR="00D43D13" w:rsidRPr="009921E4" w:rsidRDefault="00D43D13" w:rsidP="00D43D13">
      <w:pPr>
        <w:pStyle w:val="ParagraphStyle"/>
        <w:jc w:val="both"/>
        <w:rPr>
          <w:rFonts w:cs="Arial"/>
          <w:sz w:val="22"/>
          <w:szCs w:val="22"/>
        </w:rPr>
      </w:pPr>
      <w:r w:rsidRPr="009921E4">
        <w:rPr>
          <w:rFonts w:cs="Arial"/>
          <w:b/>
          <w:bCs/>
          <w:sz w:val="22"/>
          <w:szCs w:val="22"/>
        </w:rPr>
        <w:t>PASSO 1</w:t>
      </w:r>
      <w:r w:rsidRPr="009921E4">
        <w:rPr>
          <w:rFonts w:cs="Arial"/>
          <w:sz w:val="22"/>
          <w:szCs w:val="22"/>
        </w:rPr>
        <w:t>. Depois de acessado a página da Prefeitura, clique no link INFORMAÇÕES=&gt;LINKS ÚTEIS.</w:t>
      </w: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ind w:left="-1425"/>
        <w:jc w:val="both"/>
        <w:rPr>
          <w:rFonts w:cs="Arial"/>
          <w:noProof/>
          <w:sz w:val="22"/>
          <w:szCs w:val="22"/>
        </w:rPr>
      </w:pPr>
    </w:p>
    <w:p w:rsidR="00D43D13" w:rsidRPr="009921E4" w:rsidRDefault="00D43D13" w:rsidP="00D43D13">
      <w:pPr>
        <w:pStyle w:val="ParagraphStyle"/>
        <w:ind w:left="-426"/>
        <w:jc w:val="both"/>
        <w:rPr>
          <w:rFonts w:cs="Arial"/>
          <w:sz w:val="22"/>
          <w:szCs w:val="22"/>
        </w:rPr>
      </w:pPr>
      <w:r w:rsidRPr="009921E4">
        <w:rPr>
          <w:rFonts w:cs="Arial"/>
          <w:noProof/>
          <w:sz w:val="22"/>
          <w:szCs w:val="22"/>
        </w:rPr>
        <w:lastRenderedPageBreak/>
        <w:drawing>
          <wp:inline distT="0" distB="0" distL="0" distR="0">
            <wp:extent cx="6547293" cy="5633049"/>
            <wp:effectExtent l="19050" t="0" r="5907"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srcRect/>
                    <a:stretch>
                      <a:fillRect/>
                    </a:stretch>
                  </pic:blipFill>
                  <pic:spPr bwMode="auto">
                    <a:xfrm>
                      <a:off x="0" y="0"/>
                      <a:ext cx="6547573" cy="5633290"/>
                    </a:xfrm>
                    <a:prstGeom prst="rect">
                      <a:avLst/>
                    </a:prstGeom>
                    <a:noFill/>
                    <a:ln w="9525">
                      <a:noFill/>
                      <a:miter lim="800000"/>
                      <a:headEnd/>
                      <a:tailEnd/>
                    </a:ln>
                  </pic:spPr>
                </pic:pic>
              </a:graphicData>
            </a:graphic>
          </wp:inline>
        </w:drawing>
      </w:r>
    </w:p>
    <w:p w:rsidR="00D43D13" w:rsidRPr="009921E4" w:rsidRDefault="00D43D13" w:rsidP="00D43D13">
      <w:pPr>
        <w:pStyle w:val="ParagraphStyle"/>
        <w:spacing w:after="195" w:line="276" w:lineRule="auto"/>
        <w:ind w:left="-1140"/>
        <w:jc w:val="both"/>
        <w:rPr>
          <w:rFonts w:cs="Arial"/>
          <w:b/>
          <w:bCs/>
          <w:sz w:val="22"/>
          <w:szCs w:val="22"/>
        </w:rPr>
      </w:pPr>
    </w:p>
    <w:p w:rsidR="00D43D13" w:rsidRPr="009921E4" w:rsidRDefault="00D43D13" w:rsidP="00D43D13">
      <w:pPr>
        <w:pStyle w:val="ParagraphStyle"/>
        <w:spacing w:after="195" w:line="276" w:lineRule="auto"/>
        <w:jc w:val="both"/>
        <w:rPr>
          <w:rFonts w:cs="Arial"/>
          <w:b/>
          <w:bCs/>
          <w:sz w:val="22"/>
          <w:szCs w:val="22"/>
        </w:rPr>
      </w:pPr>
      <w:r w:rsidRPr="009921E4">
        <w:rPr>
          <w:rFonts w:cs="Arial"/>
          <w:b/>
          <w:bCs/>
          <w:sz w:val="22"/>
          <w:szCs w:val="22"/>
        </w:rPr>
        <w:t>PASSO 2. Faça o Download do aplicativo e execute em sua maquina.</w:t>
      </w:r>
    </w:p>
    <w:p w:rsidR="00D43D13" w:rsidRPr="009921E4" w:rsidRDefault="00D43D13" w:rsidP="00D43D13">
      <w:pPr>
        <w:pStyle w:val="ParagraphStyle"/>
        <w:spacing w:after="195" w:line="276" w:lineRule="auto"/>
        <w:ind w:left="-1140"/>
        <w:jc w:val="both"/>
        <w:rPr>
          <w:rFonts w:cs="Arial"/>
          <w:b/>
          <w:bCs/>
          <w:sz w:val="22"/>
          <w:szCs w:val="22"/>
        </w:rPr>
      </w:pPr>
    </w:p>
    <w:p w:rsidR="00D43D13" w:rsidRPr="009921E4" w:rsidRDefault="00D43D13" w:rsidP="00D43D13">
      <w:pPr>
        <w:pStyle w:val="ParagraphStyle"/>
        <w:spacing w:after="195" w:line="276" w:lineRule="auto"/>
        <w:jc w:val="both"/>
        <w:rPr>
          <w:rFonts w:cs="Arial"/>
          <w:b/>
          <w:bCs/>
          <w:sz w:val="22"/>
          <w:szCs w:val="22"/>
        </w:rPr>
      </w:pPr>
      <w:r w:rsidRPr="009921E4">
        <w:rPr>
          <w:rFonts w:cs="Arial"/>
          <w:b/>
          <w:bCs/>
          <w:sz w:val="22"/>
          <w:szCs w:val="22"/>
        </w:rPr>
        <w:t xml:space="preserve">PARA PREENCHIMENTO DO APLICATIVO DEVERÁ ACESSAR O ARQUIVO “PROPOSTA.ESL” que esta disponível juntamente com a publicação do edital no LINK: </w:t>
      </w:r>
      <w:hyperlink r:id="rId10" w:history="1">
        <w:r w:rsidRPr="009921E4">
          <w:rPr>
            <w:rFonts w:cs="Arial"/>
            <w:b/>
            <w:bCs/>
            <w:color w:val="0000FF"/>
            <w:sz w:val="22"/>
            <w:szCs w:val="22"/>
            <w:u w:val="single"/>
          </w:rPr>
          <w:t>http://www.diamantedosul.pr.gov.br/acoes-das-secretarias/category/19-pregao.html</w:t>
        </w:r>
      </w:hyperlink>
    </w:p>
    <w:p w:rsidR="00D43D13" w:rsidRPr="009921E4" w:rsidRDefault="00D43D13" w:rsidP="00D43D13">
      <w:pPr>
        <w:pStyle w:val="ParagraphStyle"/>
        <w:spacing w:after="195" w:line="276" w:lineRule="auto"/>
        <w:jc w:val="both"/>
        <w:rPr>
          <w:rFonts w:cs="Arial"/>
          <w:b/>
          <w:bCs/>
          <w:sz w:val="22"/>
          <w:szCs w:val="22"/>
        </w:rPr>
      </w:pPr>
      <w:r w:rsidRPr="009921E4">
        <w:rPr>
          <w:rFonts w:cs="Arial"/>
          <w:b/>
          <w:bCs/>
          <w:sz w:val="22"/>
          <w:szCs w:val="22"/>
        </w:rPr>
        <w:t>OBS: Qualquer duvida no preenchimento, estamos a disposição nos endereços e-mails e telefones citados no edital.</w:t>
      </w: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ind w:left="15"/>
        <w:jc w:val="both"/>
        <w:rPr>
          <w:rFonts w:cs="Arial"/>
          <w:b/>
          <w:bCs/>
          <w:sz w:val="22"/>
          <w:szCs w:val="22"/>
        </w:rPr>
      </w:pPr>
      <w:r w:rsidRPr="009921E4">
        <w:rPr>
          <w:rFonts w:cs="Arial"/>
          <w:b/>
          <w:bCs/>
          <w:sz w:val="22"/>
          <w:szCs w:val="22"/>
        </w:rPr>
        <w:t>3. TÉRMINO DO PREENCHIMENTO</w:t>
      </w: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ind w:left="15" w:right="105"/>
        <w:jc w:val="both"/>
        <w:rPr>
          <w:rFonts w:cs="Arial"/>
          <w:sz w:val="22"/>
          <w:szCs w:val="22"/>
        </w:rPr>
      </w:pPr>
      <w:r w:rsidRPr="009921E4">
        <w:rPr>
          <w:rFonts w:cs="Arial"/>
          <w:b/>
          <w:bCs/>
          <w:sz w:val="22"/>
          <w:szCs w:val="22"/>
        </w:rPr>
        <w:t xml:space="preserve">3.1 </w:t>
      </w:r>
      <w:r w:rsidRPr="009921E4">
        <w:rPr>
          <w:rFonts w:cs="Arial"/>
          <w:sz w:val="22"/>
          <w:szCs w:val="22"/>
        </w:rPr>
        <w:t>Após o término da digitação de todos os valores, é necessário imprimir estes dados no papel e</w:t>
      </w:r>
      <w:r w:rsidRPr="009921E4">
        <w:rPr>
          <w:rFonts w:cs="Arial"/>
          <w:b/>
          <w:bCs/>
          <w:sz w:val="22"/>
          <w:szCs w:val="22"/>
        </w:rPr>
        <w:t xml:space="preserve"> </w:t>
      </w:r>
      <w:r w:rsidRPr="009921E4">
        <w:rPr>
          <w:rFonts w:cs="Arial"/>
          <w:sz w:val="22"/>
          <w:szCs w:val="22"/>
        </w:rPr>
        <w:t xml:space="preserve">retornar para a Prefeitura com este documento assinado, enviando o arquivo </w:t>
      </w:r>
      <w:r w:rsidRPr="009921E4">
        <w:rPr>
          <w:rFonts w:cs="Arial"/>
          <w:b/>
          <w:bCs/>
          <w:sz w:val="22"/>
          <w:szCs w:val="22"/>
        </w:rPr>
        <w:t>PROPOSTA.ESL</w:t>
      </w:r>
      <w:r w:rsidRPr="009921E4">
        <w:rPr>
          <w:rFonts w:cs="Arial"/>
          <w:sz w:val="22"/>
          <w:szCs w:val="22"/>
        </w:rPr>
        <w:t xml:space="preserve"> num Pendrive bem acondicionado, para que não sofra danos.</w:t>
      </w: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ind w:left="15"/>
        <w:jc w:val="both"/>
        <w:rPr>
          <w:rFonts w:cs="Arial"/>
          <w:b/>
          <w:bCs/>
          <w:sz w:val="22"/>
          <w:szCs w:val="22"/>
        </w:rPr>
      </w:pPr>
      <w:r w:rsidRPr="009921E4">
        <w:rPr>
          <w:rFonts w:cs="Arial"/>
          <w:b/>
          <w:bCs/>
          <w:sz w:val="22"/>
          <w:szCs w:val="22"/>
        </w:rPr>
        <w:t>4. PONTOS A SEREM OBSERVADOS:</w:t>
      </w:r>
    </w:p>
    <w:p w:rsidR="00D43D13" w:rsidRPr="009921E4" w:rsidRDefault="00D43D13" w:rsidP="00D43D13">
      <w:pPr>
        <w:pStyle w:val="ParagraphStyle"/>
        <w:jc w:val="both"/>
        <w:rPr>
          <w:rFonts w:cs="Arial"/>
          <w:sz w:val="22"/>
          <w:szCs w:val="22"/>
        </w:rPr>
      </w:pPr>
    </w:p>
    <w:p w:rsidR="00D43D13" w:rsidRPr="009921E4" w:rsidRDefault="00D43D13" w:rsidP="00D43D13">
      <w:pPr>
        <w:pStyle w:val="ParagraphStyle"/>
        <w:widowControl/>
        <w:numPr>
          <w:ilvl w:val="0"/>
          <w:numId w:val="6"/>
        </w:numPr>
        <w:spacing w:line="264" w:lineRule="auto"/>
        <w:ind w:right="5085"/>
        <w:jc w:val="both"/>
        <w:rPr>
          <w:rFonts w:cs="Arial"/>
          <w:sz w:val="22"/>
          <w:szCs w:val="22"/>
        </w:rPr>
      </w:pPr>
      <w:r w:rsidRPr="009921E4">
        <w:rPr>
          <w:rFonts w:cs="Arial"/>
          <w:sz w:val="22"/>
          <w:szCs w:val="22"/>
        </w:rPr>
        <w:t xml:space="preserve">AO DIGITAR O VALOR NÃO USAR PONTO. EX: 1520,00 (CERTO) - EX: 1.520,00 (ERRADO) </w:t>
      </w:r>
    </w:p>
    <w:p w:rsidR="00D43D13" w:rsidRPr="009921E4" w:rsidRDefault="00D43D13" w:rsidP="00D43D13">
      <w:pPr>
        <w:pStyle w:val="ParagraphStyle"/>
        <w:jc w:val="both"/>
        <w:rPr>
          <w:rFonts w:cs="Arial"/>
          <w:b/>
          <w:bCs/>
          <w:sz w:val="22"/>
          <w:szCs w:val="22"/>
        </w:rPr>
      </w:pPr>
    </w:p>
    <w:p w:rsidR="00D43D13" w:rsidRPr="009921E4" w:rsidRDefault="00D43D13" w:rsidP="00D43D13">
      <w:pPr>
        <w:pStyle w:val="ParagraphStyle"/>
        <w:widowControl/>
        <w:numPr>
          <w:ilvl w:val="0"/>
          <w:numId w:val="6"/>
        </w:numPr>
        <w:spacing w:line="228" w:lineRule="auto"/>
        <w:ind w:right="105"/>
        <w:jc w:val="both"/>
        <w:rPr>
          <w:rFonts w:cs="Arial"/>
          <w:sz w:val="22"/>
          <w:szCs w:val="22"/>
        </w:rPr>
      </w:pPr>
      <w:r w:rsidRPr="009921E4">
        <w:rPr>
          <w:rFonts w:cs="Arial"/>
          <w:sz w:val="22"/>
          <w:szCs w:val="22"/>
        </w:rPr>
        <w:t xml:space="preserve">AO DIGITAR O VALOR DA MERCADORIA, SEMPRE RESPEITAR A COLUNA DO VALOR MÁXIMO UNITÁRIO. </w:t>
      </w:r>
    </w:p>
    <w:p w:rsidR="00D43D13" w:rsidRPr="009921E4" w:rsidRDefault="00D43D13" w:rsidP="00D43D13">
      <w:pPr>
        <w:pStyle w:val="ParagraphStyle"/>
        <w:jc w:val="both"/>
        <w:rPr>
          <w:rFonts w:cs="Arial"/>
          <w:b/>
          <w:bCs/>
          <w:sz w:val="22"/>
          <w:szCs w:val="22"/>
        </w:rPr>
      </w:pPr>
    </w:p>
    <w:p w:rsidR="00D43D13" w:rsidRPr="009921E4" w:rsidRDefault="00D43D13" w:rsidP="00D43D13">
      <w:pPr>
        <w:pStyle w:val="ParagraphStyle"/>
        <w:widowControl/>
        <w:numPr>
          <w:ilvl w:val="0"/>
          <w:numId w:val="6"/>
        </w:numPr>
        <w:jc w:val="both"/>
        <w:rPr>
          <w:rFonts w:cs="Arial"/>
          <w:sz w:val="22"/>
          <w:szCs w:val="22"/>
        </w:rPr>
      </w:pPr>
      <w:r w:rsidRPr="009921E4">
        <w:rPr>
          <w:rFonts w:cs="Arial"/>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D43D13" w:rsidRPr="009921E4" w:rsidRDefault="00D43D13" w:rsidP="00D43D13">
      <w:pPr>
        <w:rPr>
          <w:rFonts w:ascii="Arial" w:hAnsi="Arial" w:cs="Arial"/>
          <w:sz w:val="22"/>
          <w:szCs w:val="22"/>
        </w:rPr>
      </w:pPr>
    </w:p>
    <w:p w:rsidR="00D43D13" w:rsidRPr="009921E4" w:rsidRDefault="00D43D13" w:rsidP="00D43D13">
      <w:pPr>
        <w:rPr>
          <w:rFonts w:ascii="Arial" w:hAnsi="Arial" w:cs="Arial"/>
          <w:sz w:val="22"/>
          <w:szCs w:val="22"/>
        </w:rPr>
      </w:pPr>
    </w:p>
    <w:p w:rsidR="00D43D13" w:rsidRPr="009921E4" w:rsidRDefault="00D43D13" w:rsidP="00D43D13">
      <w:pPr>
        <w:spacing w:after="200" w:line="276" w:lineRule="auto"/>
        <w:rPr>
          <w:rFonts w:ascii="Arial" w:hAnsi="Arial" w:cs="Arial"/>
          <w:b/>
          <w:sz w:val="22"/>
          <w:szCs w:val="22"/>
        </w:rPr>
      </w:pPr>
      <w:r w:rsidRPr="009921E4">
        <w:rPr>
          <w:rFonts w:ascii="Arial" w:hAnsi="Arial" w:cs="Arial"/>
          <w:b/>
          <w:sz w:val="22"/>
          <w:szCs w:val="22"/>
        </w:rPr>
        <w:br w:type="page"/>
      </w:r>
    </w:p>
    <w:p w:rsidR="00D43D13" w:rsidRPr="00DE483C" w:rsidRDefault="00D43D13" w:rsidP="00D43D13">
      <w:pPr>
        <w:jc w:val="center"/>
        <w:rPr>
          <w:rFonts w:ascii="Arial" w:hAnsi="Arial" w:cs="Arial"/>
          <w:b/>
          <w:sz w:val="22"/>
          <w:szCs w:val="22"/>
        </w:rPr>
      </w:pPr>
      <w:r w:rsidRPr="00DE483C">
        <w:rPr>
          <w:rFonts w:ascii="Arial" w:hAnsi="Arial" w:cs="Arial"/>
          <w:b/>
          <w:sz w:val="22"/>
          <w:szCs w:val="22"/>
        </w:rPr>
        <w:lastRenderedPageBreak/>
        <w:t>AVISO DE LICITAÇÃO</w:t>
      </w:r>
    </w:p>
    <w:p w:rsidR="00D43D13" w:rsidRPr="00DE483C" w:rsidRDefault="00D43D13" w:rsidP="00D43D13">
      <w:pPr>
        <w:jc w:val="center"/>
        <w:rPr>
          <w:rFonts w:ascii="Arial" w:hAnsi="Arial" w:cs="Arial"/>
          <w:b/>
          <w:sz w:val="22"/>
          <w:szCs w:val="22"/>
        </w:rPr>
      </w:pPr>
      <w:r w:rsidRPr="00DE483C">
        <w:rPr>
          <w:rFonts w:ascii="Arial" w:hAnsi="Arial" w:cs="Arial"/>
          <w:b/>
          <w:sz w:val="22"/>
          <w:szCs w:val="22"/>
        </w:rPr>
        <w:t>PREGÃO PRESENCIAL SISTEMA REGISTRO DE PREÇOS</w:t>
      </w:r>
    </w:p>
    <w:p w:rsidR="00D43D13" w:rsidRPr="00DE483C" w:rsidRDefault="00D43D13" w:rsidP="00D43D13">
      <w:pPr>
        <w:jc w:val="center"/>
        <w:rPr>
          <w:rFonts w:ascii="Arial" w:hAnsi="Arial" w:cs="Arial"/>
          <w:b/>
          <w:sz w:val="22"/>
          <w:szCs w:val="22"/>
        </w:rPr>
      </w:pPr>
      <w:r w:rsidRPr="00DE483C">
        <w:rPr>
          <w:rFonts w:ascii="Arial" w:hAnsi="Arial" w:cs="Arial"/>
          <w:b/>
          <w:sz w:val="22"/>
          <w:szCs w:val="22"/>
        </w:rPr>
        <w:t xml:space="preserve">Nº </w:t>
      </w:r>
      <w:r>
        <w:rPr>
          <w:rFonts w:ascii="Arial" w:hAnsi="Arial" w:cs="Arial"/>
          <w:b/>
          <w:sz w:val="22"/>
          <w:szCs w:val="22"/>
        </w:rPr>
        <w:t>006</w:t>
      </w:r>
      <w:r w:rsidRPr="00DE483C">
        <w:rPr>
          <w:rFonts w:ascii="Arial" w:hAnsi="Arial" w:cs="Arial"/>
          <w:b/>
          <w:sz w:val="22"/>
          <w:szCs w:val="22"/>
        </w:rPr>
        <w:t>/201</w:t>
      </w:r>
      <w:r>
        <w:rPr>
          <w:rFonts w:ascii="Arial" w:hAnsi="Arial" w:cs="Arial"/>
          <w:b/>
          <w:sz w:val="22"/>
          <w:szCs w:val="22"/>
        </w:rPr>
        <w:t>8</w:t>
      </w:r>
    </w:p>
    <w:p w:rsidR="00D43D13" w:rsidRPr="00DE483C" w:rsidRDefault="00D43D13" w:rsidP="00D43D13">
      <w:pPr>
        <w:rPr>
          <w:rFonts w:ascii="Arial" w:hAnsi="Arial" w:cs="Arial"/>
          <w:sz w:val="22"/>
          <w:szCs w:val="22"/>
        </w:rPr>
      </w:pPr>
    </w:p>
    <w:p w:rsidR="00D43D13" w:rsidRPr="00174B23" w:rsidRDefault="00D43D13" w:rsidP="00D43D13">
      <w:pPr>
        <w:tabs>
          <w:tab w:val="left" w:pos="0"/>
        </w:tabs>
        <w:spacing w:line="360" w:lineRule="auto"/>
        <w:jc w:val="both"/>
        <w:rPr>
          <w:rFonts w:ascii="Arial" w:hAnsi="Arial" w:cs="Arial"/>
          <w:b/>
          <w:sz w:val="22"/>
          <w:szCs w:val="22"/>
        </w:rPr>
      </w:pPr>
      <w:r w:rsidRPr="00DE483C">
        <w:rPr>
          <w:rFonts w:ascii="Arial" w:hAnsi="Arial" w:cs="Arial"/>
          <w:spacing w:val="20"/>
          <w:sz w:val="22"/>
          <w:szCs w:val="22"/>
        </w:rPr>
        <w:tab/>
        <w:t>A Prefeitura Municipal de Diamante do Sul, Estado do Paraná, através de sua pregoeira, torna público que fará re</w:t>
      </w:r>
      <w:r>
        <w:rPr>
          <w:rFonts w:ascii="Arial" w:hAnsi="Arial" w:cs="Arial"/>
          <w:spacing w:val="20"/>
          <w:sz w:val="22"/>
          <w:szCs w:val="22"/>
        </w:rPr>
        <w:t>alizar-se as 09</w:t>
      </w:r>
      <w:r w:rsidRPr="00DE483C">
        <w:rPr>
          <w:rFonts w:ascii="Arial" w:hAnsi="Arial" w:cs="Arial"/>
          <w:spacing w:val="20"/>
          <w:sz w:val="22"/>
          <w:szCs w:val="22"/>
        </w:rPr>
        <w:t xml:space="preserve">h:00min do dia </w:t>
      </w:r>
      <w:r>
        <w:rPr>
          <w:rFonts w:ascii="Arial" w:hAnsi="Arial" w:cs="Arial"/>
          <w:spacing w:val="20"/>
          <w:sz w:val="22"/>
          <w:szCs w:val="22"/>
        </w:rPr>
        <w:t>23</w:t>
      </w:r>
      <w:r w:rsidRPr="00DE483C">
        <w:rPr>
          <w:rFonts w:ascii="Arial" w:hAnsi="Arial" w:cs="Arial"/>
          <w:spacing w:val="20"/>
          <w:sz w:val="22"/>
          <w:szCs w:val="22"/>
        </w:rPr>
        <w:t xml:space="preserve"> de </w:t>
      </w:r>
      <w:r>
        <w:rPr>
          <w:rFonts w:ascii="Arial" w:hAnsi="Arial" w:cs="Arial"/>
          <w:spacing w:val="20"/>
          <w:sz w:val="22"/>
          <w:szCs w:val="22"/>
        </w:rPr>
        <w:t>Março</w:t>
      </w:r>
      <w:r w:rsidRPr="00DE483C">
        <w:rPr>
          <w:rFonts w:ascii="Arial" w:hAnsi="Arial" w:cs="Arial"/>
          <w:spacing w:val="20"/>
          <w:sz w:val="22"/>
          <w:szCs w:val="22"/>
        </w:rPr>
        <w:t xml:space="preserve"> de 201</w:t>
      </w:r>
      <w:r>
        <w:rPr>
          <w:rFonts w:ascii="Arial" w:hAnsi="Arial" w:cs="Arial"/>
          <w:spacing w:val="20"/>
          <w:sz w:val="22"/>
          <w:szCs w:val="22"/>
        </w:rPr>
        <w:t>8</w:t>
      </w:r>
      <w:r w:rsidRPr="00DE483C">
        <w:rPr>
          <w:rFonts w:ascii="Arial" w:hAnsi="Arial" w:cs="Arial"/>
          <w:spacing w:val="20"/>
          <w:sz w:val="22"/>
          <w:szCs w:val="22"/>
        </w:rPr>
        <w:t xml:space="preserve">, licitação na modalidade Pregão Presencial </w:t>
      </w:r>
      <w:r>
        <w:rPr>
          <w:rFonts w:ascii="Arial" w:hAnsi="Arial" w:cs="Arial"/>
          <w:spacing w:val="20"/>
          <w:sz w:val="22"/>
          <w:szCs w:val="22"/>
        </w:rPr>
        <w:t>S</w:t>
      </w:r>
      <w:r w:rsidRPr="00DE483C">
        <w:rPr>
          <w:rFonts w:ascii="Arial" w:hAnsi="Arial" w:cs="Arial"/>
          <w:spacing w:val="20"/>
          <w:sz w:val="22"/>
          <w:szCs w:val="22"/>
        </w:rPr>
        <w:t>istema Registro de Preço Nº 0</w:t>
      </w:r>
      <w:r>
        <w:rPr>
          <w:rFonts w:ascii="Arial" w:hAnsi="Arial" w:cs="Arial"/>
          <w:spacing w:val="20"/>
          <w:sz w:val="22"/>
          <w:szCs w:val="22"/>
        </w:rPr>
        <w:t>06</w:t>
      </w:r>
      <w:r w:rsidRPr="00DE483C">
        <w:rPr>
          <w:rFonts w:ascii="Arial" w:hAnsi="Arial" w:cs="Arial"/>
          <w:spacing w:val="20"/>
          <w:sz w:val="22"/>
          <w:szCs w:val="22"/>
        </w:rPr>
        <w:t>/201</w:t>
      </w:r>
      <w:r>
        <w:rPr>
          <w:rFonts w:ascii="Arial" w:hAnsi="Arial" w:cs="Arial"/>
          <w:spacing w:val="20"/>
          <w:sz w:val="22"/>
          <w:szCs w:val="22"/>
        </w:rPr>
        <w:t>8</w:t>
      </w:r>
      <w:r w:rsidRPr="00DE483C">
        <w:rPr>
          <w:rFonts w:ascii="Arial" w:hAnsi="Arial" w:cs="Arial"/>
          <w:spacing w:val="20"/>
          <w:sz w:val="22"/>
          <w:szCs w:val="22"/>
        </w:rPr>
        <w:t xml:space="preserve">, cujo objeto é </w:t>
      </w:r>
      <w:r w:rsidRPr="00B77332">
        <w:rPr>
          <w:rFonts w:ascii="Arial" w:hAnsi="Arial" w:cs="Arial"/>
          <w:b/>
          <w:sz w:val="22"/>
          <w:szCs w:val="22"/>
        </w:rPr>
        <w:t>REGISTRO DE PREÇOS</w:t>
      </w:r>
      <w:r>
        <w:rPr>
          <w:rFonts w:ascii="Arial" w:hAnsi="Arial" w:cs="Arial"/>
          <w:sz w:val="22"/>
          <w:szCs w:val="22"/>
        </w:rPr>
        <w:t xml:space="preserve"> </w:t>
      </w:r>
      <w:r>
        <w:rPr>
          <w:rFonts w:ascii="Arial" w:hAnsi="Arial" w:cs="Arial"/>
          <w:b/>
          <w:sz w:val="22"/>
          <w:szCs w:val="22"/>
        </w:rPr>
        <w:t xml:space="preserve">PARA </w:t>
      </w:r>
      <w:r w:rsidRPr="009921E4">
        <w:rPr>
          <w:rFonts w:ascii="Arial" w:hAnsi="Arial" w:cs="Arial"/>
          <w:b/>
          <w:sz w:val="22"/>
          <w:szCs w:val="22"/>
        </w:rPr>
        <w:t xml:space="preserve">AQUISIÇÃO DE </w:t>
      </w:r>
      <w:r>
        <w:rPr>
          <w:rFonts w:ascii="Arial" w:hAnsi="Arial" w:cs="Arial"/>
          <w:b/>
          <w:sz w:val="22"/>
          <w:szCs w:val="22"/>
        </w:rPr>
        <w:t>FORMULAS INFANTIS E SUPLEMENTAÇÃO PARA DIETAS ESPECIAIS</w:t>
      </w:r>
      <w:r w:rsidRPr="009921E4">
        <w:rPr>
          <w:rFonts w:ascii="Arial" w:hAnsi="Arial" w:cs="Arial"/>
          <w:b/>
          <w:sz w:val="22"/>
          <w:szCs w:val="22"/>
        </w:rPr>
        <w:t>, PARA ATENDIMENTO D</w:t>
      </w:r>
      <w:r>
        <w:rPr>
          <w:rFonts w:ascii="Arial" w:hAnsi="Arial" w:cs="Arial"/>
          <w:b/>
          <w:sz w:val="22"/>
          <w:szCs w:val="22"/>
        </w:rPr>
        <w:t>E</w:t>
      </w:r>
      <w:r w:rsidRPr="009921E4">
        <w:rPr>
          <w:rFonts w:ascii="Arial" w:hAnsi="Arial" w:cs="Arial"/>
          <w:b/>
          <w:sz w:val="22"/>
          <w:szCs w:val="22"/>
        </w:rPr>
        <w:t xml:space="preserve"> </w:t>
      </w:r>
      <w:r>
        <w:rPr>
          <w:rFonts w:ascii="Arial" w:hAnsi="Arial" w:cs="Arial"/>
          <w:b/>
          <w:sz w:val="22"/>
          <w:szCs w:val="22"/>
        </w:rPr>
        <w:t xml:space="preserve">PACIENTES COM NECESSIDADES ESPECIAIS DE NUTRICÃO E SUPLEMENTAÇÃO E CRIANÇAS COM PROBLEMAS DE DESNUTRIÇÃO, ABSORÇÃO, ALERGIAS E INTOLERANCIA A LACTOSE E OUTROS COMPONENTES DAS FORMULAS NORMAIS, CONFORME SOLICITAÇÃO </w:t>
      </w:r>
      <w:r w:rsidRPr="009921E4">
        <w:rPr>
          <w:rFonts w:ascii="Arial" w:hAnsi="Arial" w:cs="Arial"/>
          <w:b/>
          <w:sz w:val="22"/>
          <w:szCs w:val="22"/>
        </w:rPr>
        <w:t xml:space="preserve">DA SECRETARIA </w:t>
      </w:r>
      <w:r>
        <w:rPr>
          <w:rFonts w:ascii="Arial" w:hAnsi="Arial" w:cs="Arial"/>
          <w:b/>
          <w:sz w:val="22"/>
          <w:szCs w:val="22"/>
        </w:rPr>
        <w:t xml:space="preserve">MUNICIPAL </w:t>
      </w:r>
      <w:r w:rsidRPr="009921E4">
        <w:rPr>
          <w:rFonts w:ascii="Arial" w:hAnsi="Arial" w:cs="Arial"/>
          <w:b/>
          <w:sz w:val="22"/>
          <w:szCs w:val="22"/>
        </w:rPr>
        <w:t>DE SAÚDE</w:t>
      </w:r>
      <w:r>
        <w:rPr>
          <w:rFonts w:ascii="Arial" w:hAnsi="Arial" w:cs="Arial"/>
          <w:b/>
          <w:sz w:val="22"/>
          <w:szCs w:val="22"/>
        </w:rPr>
        <w:t xml:space="preserve">, </w:t>
      </w:r>
      <w:r w:rsidRPr="00DE483C">
        <w:rPr>
          <w:rFonts w:ascii="Arial" w:hAnsi="Arial" w:cs="Arial"/>
          <w:spacing w:val="20"/>
          <w:sz w:val="22"/>
          <w:szCs w:val="22"/>
        </w:rPr>
        <w:t xml:space="preserve">conforme Lei Municipal nº 493/2009 de 28/12/2009, Lei Complementar 123/2006, exclusivo para micro empresas e empresas de pequeno porte, </w:t>
      </w:r>
      <w:r w:rsidRPr="00DE483C">
        <w:rPr>
          <w:rFonts w:ascii="Arial" w:hAnsi="Arial" w:cs="Arial"/>
          <w:b/>
          <w:spacing w:val="20"/>
          <w:sz w:val="22"/>
          <w:szCs w:val="22"/>
          <w:u w:val="single"/>
        </w:rPr>
        <w:t>LICITAÇÃO EXCLUSIVA PARA ME-EPP – LEI COMPLEMENTAR 147/2014</w:t>
      </w:r>
      <w:r w:rsidRPr="00DE483C">
        <w:rPr>
          <w:rFonts w:ascii="Arial" w:hAnsi="Arial" w:cs="Arial"/>
          <w:b/>
          <w:spacing w:val="20"/>
          <w:sz w:val="22"/>
          <w:szCs w:val="22"/>
        </w:rPr>
        <w:t xml:space="preserve">, </w:t>
      </w:r>
      <w:r w:rsidRPr="00DE483C">
        <w:rPr>
          <w:rFonts w:ascii="Arial" w:hAnsi="Arial" w:cs="Arial"/>
          <w:spacing w:val="20"/>
          <w:sz w:val="22"/>
          <w:szCs w:val="22"/>
        </w:rPr>
        <w:t>co</w:t>
      </w:r>
      <w:r>
        <w:rPr>
          <w:rFonts w:ascii="Arial" w:hAnsi="Arial" w:cs="Arial"/>
          <w:spacing w:val="20"/>
          <w:sz w:val="22"/>
          <w:szCs w:val="22"/>
        </w:rPr>
        <w:t xml:space="preserve">nforme especificações do Anexo </w:t>
      </w:r>
      <w:r w:rsidRPr="00DE483C">
        <w:rPr>
          <w:rFonts w:ascii="Arial" w:hAnsi="Arial" w:cs="Arial"/>
          <w:spacing w:val="20"/>
          <w:sz w:val="22"/>
          <w:szCs w:val="22"/>
        </w:rPr>
        <w:t>I</w:t>
      </w:r>
      <w:r w:rsidRPr="00DE483C">
        <w:rPr>
          <w:rFonts w:ascii="Arial" w:hAnsi="Arial" w:cs="Arial"/>
          <w:bCs/>
          <w:smallCaps/>
          <w:spacing w:val="20"/>
          <w:sz w:val="22"/>
          <w:szCs w:val="22"/>
        </w:rPr>
        <w:t>.</w:t>
      </w:r>
    </w:p>
    <w:p w:rsidR="00D43D13" w:rsidRPr="00DE483C" w:rsidRDefault="00D43D13" w:rsidP="00D43D13">
      <w:pPr>
        <w:tabs>
          <w:tab w:val="left" w:pos="851"/>
        </w:tabs>
        <w:jc w:val="both"/>
        <w:rPr>
          <w:rFonts w:ascii="Arial" w:hAnsi="Arial" w:cs="Arial"/>
          <w:spacing w:val="20"/>
          <w:sz w:val="22"/>
          <w:szCs w:val="22"/>
        </w:rPr>
      </w:pPr>
      <w:r w:rsidRPr="00DE483C">
        <w:rPr>
          <w:rFonts w:ascii="Arial" w:hAnsi="Arial" w:cs="Arial"/>
          <w:bCs/>
          <w:smallCaps/>
          <w:spacing w:val="20"/>
          <w:sz w:val="22"/>
          <w:szCs w:val="22"/>
        </w:rPr>
        <w:tab/>
      </w:r>
      <w:r w:rsidRPr="00DE483C">
        <w:rPr>
          <w:rFonts w:ascii="Arial" w:hAnsi="Arial" w:cs="Arial"/>
          <w:spacing w:val="20"/>
          <w:sz w:val="22"/>
          <w:szCs w:val="22"/>
        </w:rPr>
        <w:t xml:space="preserve">A íntegra do instrumento acima poderá ser obtida através do, site da Prefeitura Municipal de Diamante do Sul </w:t>
      </w:r>
      <w:r w:rsidRPr="00DE483C">
        <w:rPr>
          <w:rFonts w:ascii="Arial" w:hAnsi="Arial" w:cs="Arial"/>
          <w:b/>
          <w:smallCaps/>
          <w:sz w:val="22"/>
          <w:szCs w:val="22"/>
        </w:rPr>
        <w:t xml:space="preserve">ENDEREÇO: </w:t>
      </w:r>
      <w:hyperlink r:id="rId11" w:history="1">
        <w:r w:rsidRPr="00DE483C">
          <w:rPr>
            <w:rStyle w:val="Hyperlink"/>
            <w:rFonts w:ascii="Arial" w:hAnsi="Arial" w:cs="Arial"/>
            <w:spacing w:val="20"/>
            <w:sz w:val="22"/>
            <w:szCs w:val="22"/>
          </w:rPr>
          <w:t>www.diamantedosul.pr.gov.br</w:t>
        </w:r>
      </w:hyperlink>
      <w:r w:rsidRPr="00DE483C">
        <w:rPr>
          <w:rFonts w:ascii="Arial" w:hAnsi="Arial" w:cs="Arial"/>
          <w:spacing w:val="20"/>
          <w:sz w:val="22"/>
          <w:szCs w:val="22"/>
        </w:rPr>
        <w:t>, junto a Departamento de licitações desta Prefeitura à Avenida Getúlio Vargas s/n no horário das 8:00 às 17:00h, de segunda a sexta-feira.</w:t>
      </w:r>
    </w:p>
    <w:p w:rsidR="00D43D13" w:rsidRPr="00DE483C" w:rsidRDefault="00D43D13" w:rsidP="00D43D13">
      <w:pPr>
        <w:jc w:val="both"/>
        <w:rPr>
          <w:rFonts w:ascii="Arial" w:hAnsi="Arial" w:cs="Arial"/>
          <w:spacing w:val="20"/>
          <w:sz w:val="22"/>
          <w:szCs w:val="22"/>
        </w:rPr>
      </w:pPr>
    </w:p>
    <w:p w:rsidR="00D43D13" w:rsidRPr="00DE483C" w:rsidRDefault="00D43D13" w:rsidP="00D43D13">
      <w:pPr>
        <w:jc w:val="right"/>
        <w:rPr>
          <w:rFonts w:ascii="Arial" w:hAnsi="Arial" w:cs="Arial"/>
          <w:spacing w:val="20"/>
          <w:sz w:val="22"/>
          <w:szCs w:val="22"/>
        </w:rPr>
      </w:pPr>
      <w:r w:rsidRPr="00DE483C">
        <w:rPr>
          <w:rFonts w:ascii="Arial" w:hAnsi="Arial" w:cs="Arial"/>
          <w:spacing w:val="20"/>
          <w:sz w:val="22"/>
          <w:szCs w:val="22"/>
        </w:rPr>
        <w:tab/>
      </w:r>
      <w:r w:rsidRPr="00DE483C">
        <w:rPr>
          <w:rFonts w:ascii="Arial" w:hAnsi="Arial" w:cs="Arial"/>
          <w:spacing w:val="20"/>
          <w:sz w:val="22"/>
          <w:szCs w:val="22"/>
        </w:rPr>
        <w:tab/>
        <w:t xml:space="preserve">Diamante do Sul, </w:t>
      </w:r>
      <w:r>
        <w:rPr>
          <w:rFonts w:ascii="Arial" w:hAnsi="Arial" w:cs="Arial"/>
          <w:spacing w:val="20"/>
          <w:sz w:val="22"/>
          <w:szCs w:val="22"/>
        </w:rPr>
        <w:t>08</w:t>
      </w:r>
      <w:r w:rsidRPr="00DE483C">
        <w:rPr>
          <w:rFonts w:ascii="Arial" w:hAnsi="Arial" w:cs="Arial"/>
          <w:spacing w:val="20"/>
          <w:sz w:val="22"/>
          <w:szCs w:val="22"/>
        </w:rPr>
        <w:t xml:space="preserve"> de </w:t>
      </w:r>
      <w:r>
        <w:rPr>
          <w:rFonts w:ascii="Arial" w:hAnsi="Arial" w:cs="Arial"/>
          <w:spacing w:val="20"/>
          <w:sz w:val="22"/>
          <w:szCs w:val="22"/>
        </w:rPr>
        <w:t>Março</w:t>
      </w:r>
      <w:r w:rsidRPr="00DE483C">
        <w:rPr>
          <w:rFonts w:ascii="Arial" w:hAnsi="Arial" w:cs="Arial"/>
          <w:spacing w:val="20"/>
          <w:sz w:val="22"/>
          <w:szCs w:val="22"/>
        </w:rPr>
        <w:t xml:space="preserve"> de 201</w:t>
      </w:r>
      <w:r>
        <w:rPr>
          <w:rFonts w:ascii="Arial" w:hAnsi="Arial" w:cs="Arial"/>
          <w:spacing w:val="20"/>
          <w:sz w:val="22"/>
          <w:szCs w:val="22"/>
        </w:rPr>
        <w:t>8</w:t>
      </w:r>
      <w:r w:rsidRPr="00DE483C">
        <w:rPr>
          <w:rFonts w:ascii="Arial" w:hAnsi="Arial" w:cs="Arial"/>
          <w:spacing w:val="20"/>
          <w:sz w:val="22"/>
          <w:szCs w:val="22"/>
        </w:rPr>
        <w:t>.</w:t>
      </w:r>
    </w:p>
    <w:p w:rsidR="00D43D13" w:rsidRPr="00DE483C" w:rsidRDefault="00D43D13" w:rsidP="00D43D13">
      <w:pPr>
        <w:jc w:val="both"/>
        <w:rPr>
          <w:rFonts w:ascii="Arial" w:hAnsi="Arial" w:cs="Arial"/>
          <w:spacing w:val="20"/>
          <w:sz w:val="22"/>
          <w:szCs w:val="22"/>
        </w:rPr>
      </w:pPr>
    </w:p>
    <w:p w:rsidR="00D43D13" w:rsidRPr="00DE483C" w:rsidRDefault="00D43D13" w:rsidP="00D43D13">
      <w:pPr>
        <w:jc w:val="center"/>
        <w:rPr>
          <w:rFonts w:ascii="Arial" w:hAnsi="Arial" w:cs="Arial"/>
          <w:b/>
          <w:spacing w:val="20"/>
          <w:sz w:val="22"/>
          <w:szCs w:val="22"/>
        </w:rPr>
      </w:pPr>
    </w:p>
    <w:p w:rsidR="00D43D13" w:rsidRPr="00DE483C" w:rsidRDefault="00D43D13" w:rsidP="00D43D13">
      <w:pPr>
        <w:jc w:val="center"/>
        <w:rPr>
          <w:rFonts w:ascii="Arial" w:hAnsi="Arial" w:cs="Arial"/>
          <w:b/>
          <w:spacing w:val="20"/>
          <w:sz w:val="22"/>
          <w:szCs w:val="22"/>
        </w:rPr>
      </w:pPr>
    </w:p>
    <w:p w:rsidR="00D43D13" w:rsidRPr="00DE483C" w:rsidRDefault="00D43D13" w:rsidP="00D43D13">
      <w:pPr>
        <w:jc w:val="center"/>
        <w:rPr>
          <w:rFonts w:ascii="Arial" w:hAnsi="Arial" w:cs="Arial"/>
          <w:b/>
          <w:spacing w:val="20"/>
          <w:sz w:val="22"/>
          <w:szCs w:val="22"/>
        </w:rPr>
      </w:pPr>
      <w:r w:rsidRPr="00DE483C">
        <w:rPr>
          <w:rFonts w:ascii="Arial" w:hAnsi="Arial" w:cs="Arial"/>
          <w:b/>
          <w:spacing w:val="20"/>
          <w:sz w:val="22"/>
          <w:szCs w:val="22"/>
        </w:rPr>
        <w:t>Eriana Apª J. Ribas Debortoli</w:t>
      </w:r>
    </w:p>
    <w:p w:rsidR="00D43D13" w:rsidRPr="00DE483C" w:rsidRDefault="00D43D13" w:rsidP="00D43D13">
      <w:pPr>
        <w:jc w:val="center"/>
        <w:rPr>
          <w:rFonts w:ascii="Arial" w:hAnsi="Arial" w:cs="Arial"/>
          <w:b/>
          <w:spacing w:val="20"/>
          <w:sz w:val="22"/>
          <w:szCs w:val="22"/>
        </w:rPr>
      </w:pPr>
      <w:r w:rsidRPr="00DE483C">
        <w:rPr>
          <w:rFonts w:ascii="Arial" w:hAnsi="Arial" w:cs="Arial"/>
          <w:b/>
          <w:spacing w:val="20"/>
          <w:sz w:val="22"/>
          <w:szCs w:val="22"/>
        </w:rPr>
        <w:t>Pregoeira</w:t>
      </w:r>
    </w:p>
    <w:p w:rsidR="00CE098F" w:rsidRDefault="00CE098F"/>
    <w:sectPr w:rsidR="00CE098F" w:rsidSect="00CE098F">
      <w:headerReference w:type="default" r:id="rId1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A2A99" w:rsidRDefault="007A2A99" w:rsidP="00D43D13">
      <w:r>
        <w:separator/>
      </w:r>
    </w:p>
  </w:endnote>
  <w:endnote w:type="continuationSeparator" w:id="1">
    <w:p w:rsidR="007A2A99" w:rsidRDefault="007A2A99" w:rsidP="00D43D1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A2A99" w:rsidRDefault="007A2A99" w:rsidP="00D43D13">
      <w:r>
        <w:separator/>
      </w:r>
    </w:p>
  </w:footnote>
  <w:footnote w:type="continuationSeparator" w:id="1">
    <w:p w:rsidR="007A2A99" w:rsidRDefault="007A2A99" w:rsidP="00D43D1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3D13" w:rsidRDefault="00D43D13">
    <w:pPr>
      <w:pStyle w:val="Cabealho"/>
    </w:pPr>
    <w:r w:rsidRPr="00D43D13">
      <w:drawing>
        <wp:inline distT="0" distB="0" distL="0" distR="0">
          <wp:extent cx="5400040" cy="1289376"/>
          <wp:effectExtent l="19050" t="0" r="0" b="0"/>
          <wp:docPr id="3" name="Imagem 1" descr="Z:\ERIANA\Depto de Licitaçõ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RIANA\Depto de Licitações.jpg"/>
                  <pic:cNvPicPr>
                    <a:picLocks noChangeAspect="1" noChangeArrowheads="1"/>
                  </pic:cNvPicPr>
                </pic:nvPicPr>
                <pic:blipFill>
                  <a:blip r:embed="rId1"/>
                  <a:srcRect/>
                  <a:stretch>
                    <a:fillRect/>
                  </a:stretch>
                </pic:blipFill>
                <pic:spPr bwMode="auto">
                  <a:xfrm>
                    <a:off x="0" y="0"/>
                    <a:ext cx="5400040" cy="128937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1AF4C11"/>
    <w:multiLevelType w:val="hybridMultilevel"/>
    <w:tmpl w:val="8892C8AE"/>
    <w:lvl w:ilvl="0" w:tplc="6C429736">
      <w:start w:val="13"/>
      <w:numFmt w:val="bullet"/>
      <w:lvlText w:val="-"/>
      <w:lvlJc w:val="left"/>
      <w:pPr>
        <w:tabs>
          <w:tab w:val="num" w:pos="720"/>
        </w:tabs>
        <w:ind w:left="720" w:hanging="360"/>
      </w:pPr>
      <w:rPr>
        <w:rFonts w:ascii="Times New Roman" w:eastAsia="Times New Roman" w:hAnsi="Times New Roman" w:cs="Times New Roman"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3">
    <w:nsid w:val="20F6409E"/>
    <w:multiLevelType w:val="multilevel"/>
    <w:tmpl w:val="DD80F83C"/>
    <w:lvl w:ilvl="0">
      <w:start w:val="2"/>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6">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7">
    <w:nsid w:val="54E52AE2"/>
    <w:multiLevelType w:val="multilevel"/>
    <w:tmpl w:val="B066BEE2"/>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
    <w:nsid w:val="7093765B"/>
    <w:multiLevelType w:val="multilevel"/>
    <w:tmpl w:val="EA48509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
    <w:nsid w:val="75602ADA"/>
    <w:multiLevelType w:val="hybridMultilevel"/>
    <w:tmpl w:val="5874E0EA"/>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10">
    <w:nsid w:val="7F081909"/>
    <w:multiLevelType w:val="hybridMultilevel"/>
    <w:tmpl w:val="D9FE9986"/>
    <w:lvl w:ilvl="0" w:tplc="00F2ABB6">
      <w:start w:val="1"/>
      <w:numFmt w:val="lowerLetter"/>
      <w:lvlText w:val="%1)"/>
      <w:lvlJc w:val="left"/>
      <w:pPr>
        <w:ind w:left="720" w:hanging="360"/>
      </w:pPr>
      <w:rPr>
        <w:rFonts w:hint="default"/>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4"/>
  </w:num>
  <w:num w:numId="8">
    <w:abstractNumId w:val="8"/>
  </w:num>
  <w:num w:numId="9">
    <w:abstractNumId w:val="9"/>
  </w:num>
  <w:num w:numId="10">
    <w:abstractNumId w:val="5"/>
  </w:num>
  <w:num w:numId="11">
    <w:abstractNumId w:val="6"/>
  </w:num>
  <w:num w:numId="12">
    <w:abstractNumId w:val="3"/>
  </w:num>
  <w:num w:numId="13">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D43D13"/>
    <w:rsid w:val="002D6575"/>
    <w:rsid w:val="007A2A99"/>
    <w:rsid w:val="00AE0FAC"/>
    <w:rsid w:val="00CE098F"/>
    <w:rsid w:val="00D00938"/>
    <w:rsid w:val="00D43D13"/>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3D13"/>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qFormat/>
    <w:rsid w:val="00D43D13"/>
    <w:pPr>
      <w:keepNext/>
      <w:jc w:val="center"/>
      <w:outlineLvl w:val="0"/>
    </w:pPr>
    <w:rPr>
      <w:b/>
      <w:sz w:val="32"/>
      <w:u w:val="single"/>
    </w:rPr>
  </w:style>
  <w:style w:type="paragraph" w:styleId="Ttulo3">
    <w:name w:val="heading 3"/>
    <w:basedOn w:val="Normal"/>
    <w:next w:val="Normal"/>
    <w:link w:val="Ttulo3Char"/>
    <w:uiPriority w:val="9"/>
    <w:semiHidden/>
    <w:unhideWhenUsed/>
    <w:qFormat/>
    <w:rsid w:val="00D43D13"/>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har"/>
    <w:uiPriority w:val="9"/>
    <w:semiHidden/>
    <w:unhideWhenUsed/>
    <w:qFormat/>
    <w:rsid w:val="00D43D13"/>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D43D13"/>
    <w:pPr>
      <w:keepNext/>
      <w:keepLines/>
      <w:spacing w:before="200"/>
      <w:outlineLvl w:val="4"/>
    </w:pPr>
    <w:rPr>
      <w:rFonts w:asciiTheme="majorHAnsi" w:eastAsiaTheme="majorEastAsia" w:hAnsiTheme="majorHAnsi" w:cstheme="majorBidi"/>
      <w:color w:val="243F60"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D43D13"/>
    <w:rPr>
      <w:rFonts w:ascii="Times New Roman" w:eastAsia="Times New Roman" w:hAnsi="Times New Roman" w:cs="Times New Roman"/>
      <w:b/>
      <w:sz w:val="32"/>
      <w:szCs w:val="24"/>
      <w:u w:val="single"/>
      <w:lang w:eastAsia="pt-BR"/>
    </w:rPr>
  </w:style>
  <w:style w:type="character" w:customStyle="1" w:styleId="Ttulo4Char">
    <w:name w:val="Título 4 Char"/>
    <w:basedOn w:val="Fontepargpadro"/>
    <w:link w:val="Ttulo4"/>
    <w:uiPriority w:val="9"/>
    <w:semiHidden/>
    <w:rsid w:val="00D43D13"/>
    <w:rPr>
      <w:rFonts w:asciiTheme="majorHAnsi" w:eastAsiaTheme="majorEastAsia" w:hAnsiTheme="majorHAnsi" w:cstheme="majorBidi"/>
      <w:b/>
      <w:bCs/>
      <w:i/>
      <w:iCs/>
      <w:color w:val="4F81BD" w:themeColor="accent1"/>
      <w:sz w:val="24"/>
      <w:szCs w:val="24"/>
      <w:lang w:eastAsia="pt-BR"/>
    </w:rPr>
  </w:style>
  <w:style w:type="character" w:customStyle="1" w:styleId="Ttulo5Char">
    <w:name w:val="Título 5 Char"/>
    <w:basedOn w:val="Fontepargpadro"/>
    <w:link w:val="Ttulo5"/>
    <w:uiPriority w:val="9"/>
    <w:semiHidden/>
    <w:rsid w:val="00D43D13"/>
    <w:rPr>
      <w:rFonts w:asciiTheme="majorHAnsi" w:eastAsiaTheme="majorEastAsia" w:hAnsiTheme="majorHAnsi" w:cstheme="majorBidi"/>
      <w:color w:val="243F60" w:themeColor="accent1" w:themeShade="7F"/>
      <w:sz w:val="24"/>
      <w:szCs w:val="24"/>
      <w:lang w:eastAsia="pt-BR"/>
    </w:rPr>
  </w:style>
  <w:style w:type="character" w:customStyle="1" w:styleId="Ttulo3Char">
    <w:name w:val="Título 3 Char"/>
    <w:basedOn w:val="Fontepargpadro"/>
    <w:link w:val="Ttulo3"/>
    <w:uiPriority w:val="9"/>
    <w:semiHidden/>
    <w:rsid w:val="00D43D13"/>
    <w:rPr>
      <w:rFonts w:asciiTheme="majorHAnsi" w:eastAsiaTheme="majorEastAsia" w:hAnsiTheme="majorHAnsi" w:cstheme="majorBidi"/>
      <w:color w:val="243F60" w:themeColor="accent1" w:themeShade="7F"/>
      <w:sz w:val="24"/>
      <w:szCs w:val="24"/>
      <w:lang w:eastAsia="pt-BR"/>
    </w:rPr>
  </w:style>
  <w:style w:type="paragraph" w:customStyle="1" w:styleId="ParagraphStyle">
    <w:name w:val="Paragraph Style"/>
    <w:rsid w:val="00D43D13"/>
    <w:pPr>
      <w:widowControl w:val="0"/>
      <w:autoSpaceDE w:val="0"/>
      <w:autoSpaceDN w:val="0"/>
      <w:adjustRightInd w:val="0"/>
      <w:spacing w:after="0" w:line="240" w:lineRule="auto"/>
    </w:pPr>
    <w:rPr>
      <w:rFonts w:ascii="Arial" w:eastAsia="Times New Roman" w:hAnsi="Arial" w:cs="Times New Roman"/>
      <w:sz w:val="24"/>
      <w:szCs w:val="24"/>
      <w:lang w:eastAsia="pt-BR"/>
    </w:rPr>
  </w:style>
  <w:style w:type="paragraph" w:customStyle="1" w:styleId="Centered">
    <w:name w:val="Centered"/>
    <w:uiPriority w:val="99"/>
    <w:rsid w:val="00D43D13"/>
    <w:pPr>
      <w:widowControl w:val="0"/>
      <w:autoSpaceDE w:val="0"/>
      <w:autoSpaceDN w:val="0"/>
      <w:adjustRightInd w:val="0"/>
      <w:spacing w:after="0" w:line="240" w:lineRule="auto"/>
      <w:jc w:val="center"/>
    </w:pPr>
    <w:rPr>
      <w:rFonts w:ascii="Arial" w:eastAsia="Times New Roman" w:hAnsi="Arial" w:cs="Times New Roman"/>
      <w:sz w:val="24"/>
      <w:szCs w:val="24"/>
      <w:lang w:eastAsia="pt-BR"/>
    </w:rPr>
  </w:style>
  <w:style w:type="character" w:customStyle="1" w:styleId="Sobrescrito">
    <w:name w:val="Sobrescrito"/>
    <w:uiPriority w:val="99"/>
    <w:rsid w:val="00D43D13"/>
    <w:rPr>
      <w:position w:val="8"/>
      <w:sz w:val="16"/>
    </w:rPr>
  </w:style>
  <w:style w:type="character" w:customStyle="1" w:styleId="Subscrito">
    <w:name w:val="Subscrito"/>
    <w:uiPriority w:val="99"/>
    <w:rsid w:val="00D43D13"/>
    <w:rPr>
      <w:position w:val="-8"/>
      <w:sz w:val="16"/>
    </w:rPr>
  </w:style>
  <w:style w:type="character" w:customStyle="1" w:styleId="Tag">
    <w:name w:val="Tag"/>
    <w:uiPriority w:val="99"/>
    <w:rsid w:val="00D43D13"/>
    <w:rPr>
      <w:sz w:val="20"/>
      <w:shd w:val="clear" w:color="auto" w:fill="FFFFFF"/>
    </w:rPr>
  </w:style>
  <w:style w:type="paragraph" w:styleId="Textodebalo">
    <w:name w:val="Balloon Text"/>
    <w:basedOn w:val="Normal"/>
    <w:link w:val="TextodebaloChar"/>
    <w:uiPriority w:val="99"/>
    <w:semiHidden/>
    <w:rsid w:val="00D43D13"/>
    <w:rPr>
      <w:rFonts w:ascii="Tahoma" w:hAnsi="Tahoma" w:cs="Tahoma"/>
      <w:sz w:val="16"/>
      <w:szCs w:val="16"/>
    </w:rPr>
  </w:style>
  <w:style w:type="character" w:customStyle="1" w:styleId="TextodebaloChar">
    <w:name w:val="Texto de balão Char"/>
    <w:basedOn w:val="Fontepargpadro"/>
    <w:link w:val="Textodebalo"/>
    <w:uiPriority w:val="99"/>
    <w:semiHidden/>
    <w:rsid w:val="00D43D13"/>
    <w:rPr>
      <w:rFonts w:ascii="Tahoma" w:eastAsia="Times New Roman" w:hAnsi="Tahoma" w:cs="Tahoma"/>
      <w:sz w:val="16"/>
      <w:szCs w:val="16"/>
      <w:lang w:eastAsia="pt-BR"/>
    </w:rPr>
  </w:style>
  <w:style w:type="paragraph" w:styleId="Cabealho">
    <w:name w:val="header"/>
    <w:basedOn w:val="Normal"/>
    <w:link w:val="CabealhoChar"/>
    <w:unhideWhenUsed/>
    <w:rsid w:val="00D43D13"/>
    <w:pPr>
      <w:tabs>
        <w:tab w:val="center" w:pos="4252"/>
        <w:tab w:val="right" w:pos="8504"/>
      </w:tabs>
    </w:pPr>
  </w:style>
  <w:style w:type="character" w:customStyle="1" w:styleId="CabealhoChar">
    <w:name w:val="Cabeçalho Char"/>
    <w:basedOn w:val="Fontepargpadro"/>
    <w:link w:val="Cabealho"/>
    <w:rsid w:val="00D43D13"/>
    <w:rPr>
      <w:rFonts w:ascii="Times New Roman" w:eastAsia="Times New Roman" w:hAnsi="Times New Roman" w:cs="Times New Roman"/>
      <w:sz w:val="24"/>
      <w:szCs w:val="24"/>
      <w:lang w:eastAsia="pt-BR"/>
    </w:rPr>
  </w:style>
  <w:style w:type="paragraph" w:styleId="Rodap">
    <w:name w:val="footer"/>
    <w:basedOn w:val="Normal"/>
    <w:link w:val="RodapChar"/>
    <w:uiPriority w:val="99"/>
    <w:unhideWhenUsed/>
    <w:rsid w:val="00D43D13"/>
    <w:pPr>
      <w:tabs>
        <w:tab w:val="center" w:pos="4252"/>
        <w:tab w:val="right" w:pos="8504"/>
      </w:tabs>
    </w:pPr>
  </w:style>
  <w:style w:type="character" w:customStyle="1" w:styleId="RodapChar">
    <w:name w:val="Rodapé Char"/>
    <w:basedOn w:val="Fontepargpadro"/>
    <w:link w:val="Rodap"/>
    <w:uiPriority w:val="99"/>
    <w:rsid w:val="00D43D13"/>
    <w:rPr>
      <w:rFonts w:ascii="Times New Roman" w:eastAsia="Times New Roman" w:hAnsi="Times New Roman" w:cs="Times New Roman"/>
      <w:sz w:val="24"/>
      <w:szCs w:val="24"/>
      <w:lang w:eastAsia="pt-BR"/>
    </w:rPr>
  </w:style>
  <w:style w:type="paragraph" w:styleId="TextosemFormatao">
    <w:name w:val="Plain Text"/>
    <w:basedOn w:val="Normal"/>
    <w:link w:val="TextosemFormataoChar"/>
    <w:rsid w:val="00D43D13"/>
    <w:rPr>
      <w:rFonts w:ascii="Courier New" w:hAnsi="Courier New" w:cs="Courier New"/>
      <w:szCs w:val="20"/>
    </w:rPr>
  </w:style>
  <w:style w:type="character" w:customStyle="1" w:styleId="TextosemFormataoChar">
    <w:name w:val="Texto sem Formatação Char"/>
    <w:basedOn w:val="Fontepargpadro"/>
    <w:link w:val="TextosemFormatao"/>
    <w:rsid w:val="00D43D13"/>
    <w:rPr>
      <w:rFonts w:ascii="Courier New" w:eastAsia="Times New Roman" w:hAnsi="Courier New" w:cs="Courier New"/>
      <w:sz w:val="24"/>
      <w:szCs w:val="20"/>
      <w:lang w:eastAsia="pt-BR"/>
    </w:rPr>
  </w:style>
  <w:style w:type="paragraph" w:customStyle="1" w:styleId="Normal1">
    <w:name w:val="Normal1"/>
    <w:basedOn w:val="Normal"/>
    <w:rsid w:val="00D43D13"/>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styleId="PargrafodaLista">
    <w:name w:val="List Paragraph"/>
    <w:basedOn w:val="Normal"/>
    <w:uiPriority w:val="34"/>
    <w:qFormat/>
    <w:rsid w:val="00D43D13"/>
    <w:pPr>
      <w:ind w:left="720"/>
      <w:contextualSpacing/>
    </w:pPr>
  </w:style>
  <w:style w:type="character" w:styleId="Hyperlink">
    <w:name w:val="Hyperlink"/>
    <w:basedOn w:val="Fontepargpadro"/>
    <w:uiPriority w:val="99"/>
    <w:rsid w:val="00D43D13"/>
    <w:rPr>
      <w:color w:val="0000FF"/>
      <w:u w:val="single"/>
    </w:rPr>
  </w:style>
  <w:style w:type="paragraph" w:customStyle="1" w:styleId="Contedodatabela">
    <w:name w:val="Conteúdo da tabela"/>
    <w:basedOn w:val="Normal"/>
    <w:uiPriority w:val="99"/>
    <w:rsid w:val="00D43D13"/>
    <w:pPr>
      <w:widowControl w:val="0"/>
      <w:suppressLineNumbers/>
      <w:suppressAutoHyphens/>
      <w:autoSpaceDE w:val="0"/>
    </w:pPr>
    <w:rPr>
      <w:rFonts w:eastAsia="Arial"/>
      <w:kern w:val="1"/>
      <w:sz w:val="20"/>
      <w:szCs w:val="20"/>
      <w:lang w:eastAsia="zh-CN"/>
    </w:rPr>
  </w:style>
  <w:style w:type="paragraph" w:customStyle="1" w:styleId="Default">
    <w:name w:val="Default"/>
    <w:rsid w:val="00D43D13"/>
    <w:pPr>
      <w:autoSpaceDE w:val="0"/>
      <w:autoSpaceDN w:val="0"/>
      <w:adjustRightInd w:val="0"/>
      <w:spacing w:after="0" w:line="240" w:lineRule="auto"/>
    </w:pPr>
    <w:rPr>
      <w:rFonts w:ascii="Arial" w:eastAsia="Times New Roman" w:hAnsi="Arial" w:cs="Arial"/>
      <w:color w:val="000000"/>
      <w:sz w:val="24"/>
      <w:szCs w:val="24"/>
      <w:lang w:eastAsia="pt-BR"/>
    </w:rPr>
  </w:style>
  <w:style w:type="character" w:customStyle="1" w:styleId="Fontepargpadro2">
    <w:name w:val="Fonte parág. padrão2"/>
    <w:rsid w:val="00D43D13"/>
  </w:style>
  <w:style w:type="paragraph" w:customStyle="1" w:styleId="paragraph">
    <w:name w:val="paragraph"/>
    <w:basedOn w:val="Normal"/>
    <w:rsid w:val="00D43D13"/>
    <w:pPr>
      <w:spacing w:before="100" w:beforeAutospacing="1" w:after="100" w:afterAutospacing="1"/>
    </w:pPr>
  </w:style>
  <w:style w:type="character" w:customStyle="1" w:styleId="normaltextrun">
    <w:name w:val="normaltextrun"/>
    <w:rsid w:val="00D43D13"/>
  </w:style>
  <w:style w:type="paragraph" w:styleId="Corpodetexto2">
    <w:name w:val="Body Text 2"/>
    <w:basedOn w:val="Normal"/>
    <w:link w:val="Corpodetexto2Char"/>
    <w:rsid w:val="00D43D13"/>
    <w:pPr>
      <w:spacing w:line="360" w:lineRule="auto"/>
      <w:jc w:val="center"/>
    </w:pPr>
    <w:rPr>
      <w:rFonts w:ascii="Arial" w:hAnsi="Arial"/>
      <w:szCs w:val="20"/>
    </w:rPr>
  </w:style>
  <w:style w:type="character" w:customStyle="1" w:styleId="Corpodetexto2Char">
    <w:name w:val="Corpo de texto 2 Char"/>
    <w:basedOn w:val="Fontepargpadro"/>
    <w:link w:val="Corpodetexto2"/>
    <w:rsid w:val="00D43D13"/>
    <w:rPr>
      <w:rFonts w:ascii="Arial" w:eastAsia="Times New Roman" w:hAnsi="Arial" w:cs="Times New Roman"/>
      <w:sz w:val="24"/>
      <w:szCs w:val="20"/>
      <w:lang w:eastAsia="pt-BR"/>
    </w:rPr>
  </w:style>
  <w:style w:type="character" w:customStyle="1" w:styleId="Corpodetexto3Char">
    <w:name w:val="Corpo de texto 3 Char"/>
    <w:basedOn w:val="Fontepargpadro"/>
    <w:link w:val="Corpodetexto3"/>
    <w:uiPriority w:val="99"/>
    <w:semiHidden/>
    <w:rsid w:val="00D43D13"/>
    <w:rPr>
      <w:rFonts w:ascii="Times New Roman" w:eastAsia="Times New Roman" w:hAnsi="Times New Roman" w:cs="Times New Roman"/>
      <w:sz w:val="16"/>
      <w:szCs w:val="16"/>
      <w:lang w:eastAsia="pt-BR"/>
    </w:rPr>
  </w:style>
  <w:style w:type="paragraph" w:styleId="Corpodetexto3">
    <w:name w:val="Body Text 3"/>
    <w:basedOn w:val="Normal"/>
    <w:link w:val="Corpodetexto3Char"/>
    <w:uiPriority w:val="99"/>
    <w:semiHidden/>
    <w:unhideWhenUsed/>
    <w:rsid w:val="00D43D13"/>
    <w:pPr>
      <w:spacing w:after="120"/>
    </w:pPr>
    <w:rPr>
      <w:sz w:val="16"/>
      <w:szCs w:val="16"/>
    </w:rPr>
  </w:style>
  <w:style w:type="paragraph" w:customStyle="1" w:styleId="Blockquote">
    <w:name w:val="Blockquote"/>
    <w:basedOn w:val="Normal"/>
    <w:uiPriority w:val="99"/>
    <w:rsid w:val="00D43D13"/>
    <w:pPr>
      <w:spacing w:before="100" w:after="100"/>
      <w:ind w:left="360" w:right="360"/>
    </w:pPr>
    <w:rPr>
      <w:snapToGrid w:val="0"/>
      <w:szCs w:val="20"/>
    </w:rPr>
  </w:style>
  <w:style w:type="paragraph" w:styleId="Corpodetexto">
    <w:name w:val="Body Text"/>
    <w:basedOn w:val="Normal"/>
    <w:link w:val="CorpodetextoChar"/>
    <w:uiPriority w:val="99"/>
    <w:semiHidden/>
    <w:rsid w:val="00D43D13"/>
    <w:pPr>
      <w:spacing w:after="120"/>
    </w:pPr>
    <w:rPr>
      <w:rFonts w:eastAsia="Calibri"/>
    </w:rPr>
  </w:style>
  <w:style w:type="character" w:customStyle="1" w:styleId="CorpodetextoChar">
    <w:name w:val="Corpo de texto Char"/>
    <w:basedOn w:val="Fontepargpadro"/>
    <w:link w:val="Corpodetexto"/>
    <w:uiPriority w:val="99"/>
    <w:semiHidden/>
    <w:rsid w:val="00D43D13"/>
    <w:rPr>
      <w:rFonts w:ascii="Times New Roman" w:eastAsia="Calibri" w:hAnsi="Times New Roman" w:cs="Times New Roman"/>
      <w:sz w:val="24"/>
      <w:szCs w:val="24"/>
      <w:lang w:eastAsia="pt-BR"/>
    </w:rPr>
  </w:style>
  <w:style w:type="paragraph" w:customStyle="1" w:styleId="m7080175249962588049xmsonormal">
    <w:name w:val="m_7080175249962588049xmsonormal"/>
    <w:basedOn w:val="Normal"/>
    <w:rsid w:val="00D43D13"/>
    <w:pPr>
      <w:spacing w:before="100" w:beforeAutospacing="1" w:after="100" w:afterAutospacing="1"/>
    </w:pPr>
  </w:style>
  <w:style w:type="character" w:customStyle="1" w:styleId="m7080175249962588049apple-converted-space">
    <w:name w:val="m_7080175249962588049apple-converted-space"/>
    <w:basedOn w:val="Fontepargpadro"/>
    <w:rsid w:val="00D43D13"/>
  </w:style>
  <w:style w:type="character" w:customStyle="1" w:styleId="apple-converted-space">
    <w:name w:val="apple-converted-space"/>
    <w:basedOn w:val="Fontepargpadro"/>
    <w:rsid w:val="00D43D13"/>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iamantedosul.pr.gov.br" TargetMode="External"/><Relationship Id="rId5" Type="http://schemas.openxmlformats.org/officeDocument/2006/relationships/footnotes" Target="footnotes.xml"/><Relationship Id="rId10" Type="http://schemas.openxmlformats.org/officeDocument/2006/relationships/hyperlink" Target="http://www.diamantedosul.pr.gov.br/acoes-das-secretarias/category/19-pregao.html" TargetMode="Externa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44</Pages>
  <Words>13650</Words>
  <Characters>73710</Characters>
  <Application>Microsoft Office Word</Application>
  <DocSecurity>0</DocSecurity>
  <Lines>614</Lines>
  <Paragraphs>174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87186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1</cp:revision>
  <dcterms:created xsi:type="dcterms:W3CDTF">2018-03-09T19:18:00Z</dcterms:created>
  <dcterms:modified xsi:type="dcterms:W3CDTF">2018-03-09T19:30:00Z</dcterms:modified>
</cp:coreProperties>
</file>